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D049" w14:textId="7BA243E2" w:rsidR="00AC0F8C" w:rsidRPr="00035EFF" w:rsidRDefault="00AC0F8C" w:rsidP="00AC0F8C">
      <w:pPr>
        <w:wordWrap w:val="0"/>
        <w:ind w:left="224" w:hanging="224"/>
        <w:jc w:val="right"/>
        <w:rPr>
          <w:spacing w:val="0"/>
          <w:u w:val="thick" w:color="FF0000"/>
        </w:rPr>
      </w:pPr>
      <w:r w:rsidRPr="00035EFF">
        <w:rPr>
          <w:rFonts w:hint="eastAsia"/>
          <w:spacing w:val="0"/>
        </w:rPr>
        <w:t>MCC様式A</w:t>
      </w:r>
      <w:r w:rsidR="006964E9" w:rsidRPr="00035EFF">
        <w:rPr>
          <w:rFonts w:hint="eastAsia"/>
          <w:spacing w:val="0"/>
        </w:rPr>
        <w:t>-</w:t>
      </w:r>
      <w:r w:rsidRPr="00035EFF">
        <w:rPr>
          <w:rFonts w:hint="eastAsia"/>
          <w:spacing w:val="0"/>
        </w:rPr>
        <w:t>1-2</w:t>
      </w:r>
    </w:p>
    <w:p w14:paraId="194779FB" w14:textId="77777777" w:rsidR="00AC0F8C" w:rsidRPr="00035EFF" w:rsidRDefault="00AC0F8C" w:rsidP="00AC0F8C">
      <w:pPr>
        <w:ind w:left="224" w:hanging="224"/>
        <w:rPr>
          <w:spacing w:val="0"/>
        </w:rPr>
      </w:pPr>
    </w:p>
    <w:p w14:paraId="661F5684" w14:textId="77777777" w:rsidR="00AC0F8C" w:rsidRPr="00035EFF" w:rsidRDefault="00AC0F8C" w:rsidP="00AC0F8C">
      <w:pPr>
        <w:wordWrap w:val="0"/>
        <w:ind w:left="2688" w:right="2866"/>
        <w:jc w:val="distribute"/>
        <w:rPr>
          <w:rFonts w:ascii="ＭＳ ゴシック" w:eastAsia="ＭＳ ゴシック"/>
          <w:spacing w:val="0"/>
          <w:sz w:val="28"/>
        </w:rPr>
      </w:pPr>
      <w:r w:rsidRPr="00035EFF">
        <w:rPr>
          <w:rFonts w:ascii="ＭＳ ゴシック" w:eastAsia="ＭＳ ゴシック" w:hint="eastAsia"/>
          <w:spacing w:val="0"/>
          <w:sz w:val="28"/>
        </w:rPr>
        <w:t>研究受託契約書</w:t>
      </w:r>
    </w:p>
    <w:p w14:paraId="5B46F8F7" w14:textId="77777777" w:rsidR="00AC0F8C" w:rsidRPr="00035EFF" w:rsidRDefault="00AC0F8C" w:rsidP="00AC0F8C">
      <w:pPr>
        <w:ind w:left="224" w:hanging="224"/>
        <w:jc w:val="left"/>
        <w:rPr>
          <w:spacing w:val="0"/>
        </w:rPr>
      </w:pPr>
    </w:p>
    <w:p w14:paraId="4CCA14F7" w14:textId="26CAB717" w:rsidR="00AC0F8C" w:rsidRPr="00035EFF" w:rsidRDefault="00AC0F8C" w:rsidP="00AC0F8C">
      <w:pPr>
        <w:pStyle w:val="a3"/>
        <w:rPr>
          <w:spacing w:val="0"/>
        </w:rPr>
      </w:pPr>
      <w:r w:rsidRPr="00035EFF">
        <w:rPr>
          <w:rFonts w:hint="eastAsia"/>
          <w:spacing w:val="0"/>
        </w:rPr>
        <w:t xml:space="preserve">　</w:t>
      </w:r>
      <w:r w:rsidR="00A1101A" w:rsidRPr="00035EFF">
        <w:rPr>
          <w:rFonts w:hint="eastAsia"/>
          <w:color w:val="000000"/>
          <w:spacing w:val="0"/>
        </w:rPr>
        <w:t>地方独立行政</w:t>
      </w:r>
      <w:r w:rsidR="00C57D69" w:rsidRPr="00035EFF">
        <w:rPr>
          <w:rFonts w:hint="eastAsia"/>
          <w:color w:val="000000"/>
          <w:spacing w:val="0"/>
        </w:rPr>
        <w:t>法人宮城県立病院機構</w:t>
      </w:r>
      <w:r w:rsidR="00BB5F83" w:rsidRPr="00035EFF">
        <w:rPr>
          <w:rFonts w:hint="eastAsia"/>
          <w:color w:val="000000"/>
          <w:spacing w:val="0"/>
        </w:rPr>
        <w:t xml:space="preserve"> 宮城県立がんセンター</w:t>
      </w:r>
      <w:r w:rsidRPr="00035EFF">
        <w:rPr>
          <w:rFonts w:hint="eastAsia"/>
          <w:spacing w:val="0"/>
        </w:rPr>
        <w:t>（以下「甲」という。）と　　　　　　　　（以下「乙」という。）と　　　　　　　　（以下「丙」という。）とは，医薬品の臨床試験（治験）（以下「研究」という。）について，次の条項により契約を締結する。</w:t>
      </w:r>
    </w:p>
    <w:p w14:paraId="7F931D85" w14:textId="77777777" w:rsidR="00AC0F8C" w:rsidRPr="00035EFF" w:rsidRDefault="00AC0F8C" w:rsidP="00AC0F8C">
      <w:pPr>
        <w:wordWrap w:val="0"/>
        <w:ind w:left="224" w:hanging="224"/>
        <w:jc w:val="left"/>
        <w:rPr>
          <w:spacing w:val="0"/>
        </w:rPr>
      </w:pPr>
    </w:p>
    <w:p w14:paraId="49E076B2" w14:textId="77777777" w:rsidR="00AC0F8C" w:rsidRPr="00035EFF" w:rsidRDefault="00AC0F8C" w:rsidP="00AC0F8C">
      <w:pPr>
        <w:wordWrap w:val="0"/>
        <w:ind w:left="224" w:hanging="224"/>
        <w:jc w:val="left"/>
        <w:rPr>
          <w:spacing w:val="0"/>
        </w:rPr>
      </w:pPr>
      <w:r w:rsidRPr="00035EFF">
        <w:rPr>
          <w:rFonts w:hint="eastAsia"/>
          <w:spacing w:val="0"/>
        </w:rPr>
        <w:t>（総　則）</w:t>
      </w:r>
    </w:p>
    <w:p w14:paraId="43365C69" w14:textId="77777777" w:rsidR="00AC0F8C" w:rsidRPr="00035EFF" w:rsidRDefault="00AC0F8C" w:rsidP="00AC0F8C">
      <w:pPr>
        <w:wordWrap w:val="0"/>
        <w:ind w:left="224" w:hanging="224"/>
        <w:jc w:val="left"/>
        <w:rPr>
          <w:spacing w:val="0"/>
        </w:rPr>
      </w:pPr>
      <w:r w:rsidRPr="00035EFF">
        <w:rPr>
          <w:rFonts w:hint="eastAsia"/>
          <w:spacing w:val="0"/>
        </w:rPr>
        <w:t>第１条　甲は，乙からの委託を受け，次の研究を実施する。</w:t>
      </w:r>
    </w:p>
    <w:p w14:paraId="17840881" w14:textId="388F2DDF" w:rsidR="00AC0F8C" w:rsidRPr="00035EFF" w:rsidRDefault="00AC0F8C" w:rsidP="007116FF">
      <w:pPr>
        <w:ind w:firstLineChars="100" w:firstLine="220"/>
        <w:jc w:val="left"/>
        <w:rPr>
          <w:spacing w:val="0"/>
        </w:rPr>
      </w:pPr>
      <w:r w:rsidRPr="00035EFF">
        <w:rPr>
          <w:rFonts w:hint="eastAsia"/>
          <w:spacing w:val="0"/>
        </w:rPr>
        <w:t>(1)</w:t>
      </w:r>
      <w:r w:rsidR="009904F7" w:rsidRPr="00035EFF">
        <w:rPr>
          <w:rFonts w:hint="eastAsia"/>
          <w:spacing w:val="0"/>
        </w:rPr>
        <w:t>研究課題名</w:t>
      </w:r>
      <w:r w:rsidRPr="00035EFF">
        <w:rPr>
          <w:rFonts w:hint="eastAsia"/>
          <w:spacing w:val="0"/>
        </w:rPr>
        <w:t>：</w:t>
      </w:r>
    </w:p>
    <w:p w14:paraId="3F4706F8" w14:textId="0813AD3E" w:rsidR="00AC0F8C" w:rsidRPr="00035EFF" w:rsidRDefault="00AC0F8C" w:rsidP="00AC0F8C">
      <w:pPr>
        <w:wordWrap w:val="0"/>
        <w:ind w:left="448" w:hanging="224"/>
        <w:jc w:val="left"/>
        <w:rPr>
          <w:spacing w:val="0"/>
        </w:rPr>
      </w:pPr>
      <w:r w:rsidRPr="00035EFF">
        <w:rPr>
          <w:rFonts w:hint="eastAsia"/>
          <w:spacing w:val="0"/>
        </w:rPr>
        <w:t xml:space="preserve">　　（</w:t>
      </w:r>
      <w:r w:rsidR="00A37B94" w:rsidRPr="00035EFF">
        <w:rPr>
          <w:rFonts w:hint="eastAsia"/>
          <w:spacing w:val="0"/>
        </w:rPr>
        <w:t xml:space="preserve">治験実施計画書番号：　　　　　　</w:t>
      </w:r>
      <w:r w:rsidRPr="00035EFF">
        <w:rPr>
          <w:rFonts w:hint="eastAsia"/>
          <w:spacing w:val="0"/>
        </w:rPr>
        <w:t>）</w:t>
      </w:r>
    </w:p>
    <w:p w14:paraId="22E32439" w14:textId="75E9DB44" w:rsidR="00AC0F8C" w:rsidRPr="00035EFF" w:rsidRDefault="00AC0F8C" w:rsidP="007116FF">
      <w:pPr>
        <w:ind w:left="448" w:hanging="224"/>
        <w:jc w:val="left"/>
        <w:rPr>
          <w:spacing w:val="0"/>
        </w:rPr>
      </w:pPr>
      <w:r w:rsidRPr="00035EFF">
        <w:rPr>
          <w:rFonts w:hint="eastAsia"/>
          <w:spacing w:val="0"/>
        </w:rPr>
        <w:t>(2)</w:t>
      </w:r>
      <w:r w:rsidR="009904F7" w:rsidRPr="00035EFF">
        <w:rPr>
          <w:rFonts w:hint="eastAsia"/>
          <w:spacing w:val="0"/>
        </w:rPr>
        <w:t>研究の内容</w:t>
      </w:r>
      <w:r w:rsidRPr="00035EFF">
        <w:rPr>
          <w:rFonts w:hint="eastAsia"/>
          <w:spacing w:val="0"/>
        </w:rPr>
        <w:t>：</w:t>
      </w:r>
    </w:p>
    <w:p w14:paraId="7EF16729" w14:textId="04D6EFB8" w:rsidR="00AC0F8C" w:rsidRPr="00035EFF" w:rsidRDefault="00AC0F8C" w:rsidP="00AC0F8C">
      <w:pPr>
        <w:wordWrap w:val="0"/>
        <w:ind w:left="448" w:hanging="224"/>
        <w:jc w:val="left"/>
        <w:rPr>
          <w:spacing w:val="0"/>
        </w:rPr>
      </w:pPr>
      <w:r w:rsidRPr="00035EFF">
        <w:rPr>
          <w:rFonts w:hint="eastAsia"/>
          <w:spacing w:val="0"/>
        </w:rPr>
        <w:t>(3)</w:t>
      </w:r>
      <w:r w:rsidR="009904F7" w:rsidRPr="00035EFF">
        <w:rPr>
          <w:rFonts w:hint="eastAsia"/>
          <w:spacing w:val="0"/>
        </w:rPr>
        <w:t>研究責任医師</w:t>
      </w:r>
      <w:r w:rsidRPr="00035EFF">
        <w:rPr>
          <w:rFonts w:hint="eastAsia"/>
          <w:spacing w:val="0"/>
        </w:rPr>
        <w:t>：</w:t>
      </w:r>
      <w:r w:rsidR="00406F51" w:rsidRPr="00035EFF" w:rsidDel="00406F51">
        <w:rPr>
          <w:rFonts w:hint="eastAsia"/>
          <w:spacing w:val="0"/>
        </w:rPr>
        <w:t xml:space="preserve"> </w:t>
      </w:r>
    </w:p>
    <w:p w14:paraId="0E0F828A" w14:textId="3E9757D7" w:rsidR="009137E0" w:rsidRPr="00035EFF" w:rsidRDefault="00AC0F8C" w:rsidP="00AF6832">
      <w:pPr>
        <w:widowControl/>
        <w:spacing w:line="240" w:lineRule="auto"/>
        <w:ind w:firstLineChars="100" w:firstLine="220"/>
        <w:jc w:val="left"/>
        <w:rPr>
          <w:rFonts w:ascii="ＭＳ Ｐゴシック" w:eastAsia="ＭＳ Ｐゴシック" w:hAnsi="ＭＳ Ｐゴシック" w:cs="ＭＳ Ｐゴシック"/>
          <w:spacing w:val="0"/>
          <w:kern w:val="0"/>
          <w:sz w:val="24"/>
          <w:szCs w:val="24"/>
        </w:rPr>
      </w:pPr>
      <w:r w:rsidRPr="00035EFF">
        <w:rPr>
          <w:rFonts w:hint="eastAsia"/>
          <w:color w:val="000000"/>
          <w:spacing w:val="0"/>
        </w:rPr>
        <w:t>(</w:t>
      </w:r>
      <w:r w:rsidR="006E12F1" w:rsidRPr="00035EFF">
        <w:rPr>
          <w:rFonts w:hint="eastAsia"/>
          <w:color w:val="000000"/>
          <w:spacing w:val="0"/>
        </w:rPr>
        <w:t>4</w:t>
      </w:r>
      <w:r w:rsidRPr="00035EFF">
        <w:rPr>
          <w:rFonts w:hint="eastAsia"/>
          <w:color w:val="000000"/>
          <w:spacing w:val="0"/>
        </w:rPr>
        <w:t>)</w:t>
      </w:r>
      <w:r w:rsidR="009904F7" w:rsidRPr="00035EFF">
        <w:rPr>
          <w:rFonts w:hint="eastAsia"/>
          <w:color w:val="000000"/>
          <w:spacing w:val="0"/>
        </w:rPr>
        <w:t>研究期間</w:t>
      </w:r>
      <w:r w:rsidRPr="00035EFF">
        <w:rPr>
          <w:rFonts w:hint="eastAsia"/>
          <w:color w:val="000000"/>
          <w:spacing w:val="0"/>
        </w:rPr>
        <w:t>：</w:t>
      </w:r>
      <w:r w:rsidR="009137E0" w:rsidRPr="00035EFF">
        <w:rPr>
          <w:rFonts w:hint="eastAsia"/>
          <w:color w:val="000000"/>
          <w:spacing w:val="0"/>
        </w:rPr>
        <w:t>契約締結日から</w:t>
      </w:r>
      <w:r w:rsidR="00297A30" w:rsidRPr="00035EFF">
        <w:rPr>
          <w:rFonts w:hint="eastAsia"/>
          <w:color w:val="000000"/>
          <w:spacing w:val="0"/>
        </w:rPr>
        <w:t>西暦</w:t>
      </w:r>
      <w:r w:rsidR="007116FF" w:rsidRPr="00035EFF">
        <w:rPr>
          <w:rFonts w:hint="eastAsia"/>
          <w:color w:val="000000"/>
          <w:spacing w:val="0"/>
        </w:rPr>
        <w:t xml:space="preserve">　　</w:t>
      </w:r>
      <w:commentRangeStart w:id="0"/>
      <w:r w:rsidR="00297A30" w:rsidRPr="00035EFF">
        <w:rPr>
          <w:rFonts w:hint="eastAsia"/>
          <w:color w:val="000000"/>
          <w:spacing w:val="0"/>
        </w:rPr>
        <w:t>年</w:t>
      </w:r>
      <w:r w:rsidR="00307DD4" w:rsidRPr="00035EFF">
        <w:rPr>
          <w:rFonts w:hint="eastAsia"/>
          <w:color w:val="000000"/>
          <w:spacing w:val="0"/>
        </w:rPr>
        <w:t>3</w:t>
      </w:r>
      <w:r w:rsidR="00297A30" w:rsidRPr="00035EFF">
        <w:rPr>
          <w:rFonts w:hint="eastAsia"/>
          <w:color w:val="000000"/>
          <w:spacing w:val="0"/>
        </w:rPr>
        <w:t>月</w:t>
      </w:r>
      <w:r w:rsidR="00307DD4" w:rsidRPr="00035EFF">
        <w:rPr>
          <w:rFonts w:hint="eastAsia"/>
          <w:color w:val="000000"/>
          <w:spacing w:val="0"/>
        </w:rPr>
        <w:t>31</w:t>
      </w:r>
      <w:r w:rsidR="00297A30" w:rsidRPr="00035EFF">
        <w:rPr>
          <w:rFonts w:hint="eastAsia"/>
          <w:color w:val="000000"/>
          <w:spacing w:val="0"/>
        </w:rPr>
        <w:t>日</w:t>
      </w:r>
      <w:commentRangeEnd w:id="0"/>
      <w:r w:rsidR="009137E0" w:rsidRPr="00035EFF">
        <w:rPr>
          <w:rStyle w:val="ae"/>
          <w:rFonts w:hint="eastAsia"/>
          <w:spacing w:val="0"/>
        </w:rPr>
        <w:commentReference w:id="0"/>
      </w:r>
      <w:r w:rsidR="009137E0" w:rsidRPr="00035EFF">
        <w:rPr>
          <w:rFonts w:hint="eastAsia"/>
          <w:color w:val="000000"/>
          <w:spacing w:val="0"/>
        </w:rPr>
        <w:t>まで</w:t>
      </w:r>
      <w:r w:rsidR="009137E0" w:rsidRPr="00035EFF">
        <w:rPr>
          <w:rFonts w:ascii="ＭＳ Ｐゴシック" w:eastAsia="ＭＳ Ｐゴシック" w:hAnsi="ＭＳ Ｐゴシック" w:cs="ＭＳ Ｐゴシック" w:hint="eastAsia"/>
          <w:spacing w:val="0"/>
          <w:sz w:val="24"/>
          <w:szCs w:val="24"/>
        </w:rPr>
        <w:t xml:space="preserve"> </w:t>
      </w:r>
    </w:p>
    <w:p w14:paraId="040F9851" w14:textId="77777777" w:rsidR="00AC0F8C" w:rsidRPr="00035EFF" w:rsidRDefault="00AC0F8C" w:rsidP="00AC0F8C">
      <w:pPr>
        <w:wordWrap w:val="0"/>
        <w:ind w:left="448" w:hanging="224"/>
        <w:jc w:val="left"/>
        <w:rPr>
          <w:color w:val="000000"/>
          <w:spacing w:val="0"/>
        </w:rPr>
      </w:pPr>
    </w:p>
    <w:p w14:paraId="65530708" w14:textId="77777777" w:rsidR="00D61B68" w:rsidRPr="00035EFF" w:rsidRDefault="00D61B68" w:rsidP="00AC0F8C">
      <w:pPr>
        <w:wordWrap w:val="0"/>
        <w:ind w:left="224" w:hanging="224"/>
        <w:jc w:val="left"/>
        <w:rPr>
          <w:color w:val="000000"/>
          <w:spacing w:val="0"/>
        </w:rPr>
      </w:pPr>
    </w:p>
    <w:p w14:paraId="3D41B32B"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w:t>
      </w:r>
      <w:commentRangeStart w:id="1"/>
      <w:r w:rsidRPr="00035EFF">
        <w:rPr>
          <w:rFonts w:hint="eastAsia"/>
          <w:color w:val="000000"/>
          <w:spacing w:val="0"/>
        </w:rPr>
        <w:t>乙が丙に委託した業務の範囲</w:t>
      </w:r>
      <w:commentRangeEnd w:id="1"/>
      <w:r w:rsidR="006B7C31">
        <w:rPr>
          <w:rStyle w:val="ae"/>
          <w:rFonts w:hAnsi="Courier New"/>
          <w:kern w:val="0"/>
        </w:rPr>
        <w:commentReference w:id="1"/>
      </w:r>
      <w:r w:rsidRPr="00035EFF">
        <w:rPr>
          <w:rFonts w:hint="eastAsia"/>
          <w:color w:val="000000"/>
          <w:spacing w:val="0"/>
        </w:rPr>
        <w:t>）</w:t>
      </w:r>
    </w:p>
    <w:p w14:paraId="1C835CB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第２条　丙は，乙の委託により研究に係る次の業務を実施する。</w:t>
      </w:r>
    </w:p>
    <w:p w14:paraId="768918D2" w14:textId="77777777" w:rsidR="00AC0F8C" w:rsidRPr="00035EFF" w:rsidRDefault="00AC0F8C" w:rsidP="00AF6832">
      <w:pPr>
        <w:wordWrap w:val="0"/>
        <w:ind w:firstLineChars="100" w:firstLine="220"/>
        <w:jc w:val="left"/>
        <w:rPr>
          <w:color w:val="000000"/>
          <w:spacing w:val="0"/>
        </w:rPr>
      </w:pPr>
      <w:r w:rsidRPr="00035EFF">
        <w:rPr>
          <w:rFonts w:hint="eastAsia"/>
          <w:color w:val="000000"/>
          <w:spacing w:val="0"/>
        </w:rPr>
        <w:t>(1)研究薬の交付に関する業務</w:t>
      </w:r>
    </w:p>
    <w:p w14:paraId="048A148C"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(2)研究のモニタリングに関する業務</w:t>
      </w:r>
    </w:p>
    <w:p w14:paraId="4042F3D6"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(3)症例報告書の回収及び原資料等との照合に関する業務</w:t>
      </w:r>
    </w:p>
    <w:p w14:paraId="63911C53"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(4)研究薬の回収に関する業務</w:t>
      </w:r>
    </w:p>
    <w:p w14:paraId="50F89636"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(5)研究の終了に関する業務</w:t>
      </w:r>
    </w:p>
    <w:p w14:paraId="10CD944B" w14:textId="76ED5D7C" w:rsidR="00AC0F8C" w:rsidRPr="00035EFF" w:rsidRDefault="00542E92" w:rsidP="00AC0F8C">
      <w:pPr>
        <w:pStyle w:val="a4"/>
        <w:rPr>
          <w:color w:val="000000"/>
          <w:spacing w:val="0"/>
        </w:rPr>
      </w:pPr>
      <w:r w:rsidRPr="00035EFF">
        <w:rPr>
          <w:rFonts w:hint="eastAsia"/>
          <w:color w:val="000000"/>
          <w:spacing w:val="0"/>
        </w:rPr>
        <w:t>２</w:t>
      </w:r>
      <w:r w:rsidR="00AC0F8C" w:rsidRPr="00035EFF">
        <w:rPr>
          <w:rFonts w:hint="eastAsia"/>
          <w:color w:val="000000"/>
          <w:spacing w:val="0"/>
        </w:rPr>
        <w:t xml:space="preserve">　乙丙間の委受託に関しては，この契約に定めるもののほか，別途締結の委受託契約による。</w:t>
      </w:r>
    </w:p>
    <w:p w14:paraId="39BEB0D4" w14:textId="77777777" w:rsidR="00D61B68" w:rsidRPr="00035EFF" w:rsidRDefault="00D61B68" w:rsidP="00AC0F8C">
      <w:pPr>
        <w:wordWrap w:val="0"/>
        <w:ind w:left="224" w:hanging="224"/>
        <w:jc w:val="left"/>
        <w:rPr>
          <w:color w:val="000000"/>
          <w:spacing w:val="0"/>
        </w:rPr>
      </w:pPr>
    </w:p>
    <w:p w14:paraId="6392759A" w14:textId="77777777" w:rsidR="00513102" w:rsidRPr="00035EFF" w:rsidRDefault="00513102" w:rsidP="00513102">
      <w:pPr>
        <w:wordWrap w:val="0"/>
        <w:jc w:val="left"/>
        <w:rPr>
          <w:color w:val="000000"/>
          <w:spacing w:val="0"/>
        </w:rPr>
      </w:pPr>
      <w:r w:rsidRPr="00035EFF">
        <w:rPr>
          <w:rFonts w:hint="eastAsia"/>
          <w:color w:val="000000"/>
          <w:spacing w:val="0"/>
        </w:rPr>
        <w:t>（研究に要する経費の納付等）</w:t>
      </w:r>
    </w:p>
    <w:p w14:paraId="04B684D1" w14:textId="04B2C80E" w:rsidR="00513102" w:rsidRPr="00035EFF" w:rsidRDefault="00513102" w:rsidP="00C74E1F">
      <w:pPr>
        <w:wordWrap w:val="0"/>
        <w:ind w:left="220" w:hangingChars="100" w:hanging="220"/>
        <w:jc w:val="left"/>
        <w:rPr>
          <w:color w:val="000000"/>
          <w:spacing w:val="0"/>
        </w:rPr>
      </w:pPr>
      <w:r w:rsidRPr="00035EFF">
        <w:rPr>
          <w:rFonts w:hint="eastAsia"/>
          <w:color w:val="000000"/>
          <w:spacing w:val="0"/>
        </w:rPr>
        <w:t>第３条　研究の委託に関する経費として，次</w:t>
      </w:r>
      <w:r w:rsidR="00040DAC" w:rsidRPr="00035EFF">
        <w:rPr>
          <w:rFonts w:hint="eastAsia"/>
          <w:color w:val="000000"/>
          <w:spacing w:val="0"/>
        </w:rPr>
        <w:t>項</w:t>
      </w:r>
      <w:r w:rsidRPr="00035EFF">
        <w:rPr>
          <w:rFonts w:hint="eastAsia"/>
          <w:color w:val="000000"/>
          <w:spacing w:val="0"/>
        </w:rPr>
        <w:t>各号に掲げる経費を乙が負担するものとし，甲が乙に請求するものとする。</w:t>
      </w:r>
    </w:p>
    <w:p w14:paraId="691200AB" w14:textId="50730875" w:rsidR="00513102" w:rsidRPr="00035EFF" w:rsidRDefault="00513102" w:rsidP="00513102">
      <w:pPr>
        <w:ind w:left="220" w:hangingChars="100" w:hanging="220"/>
        <w:rPr>
          <w:rFonts w:hAnsi="ＭＳ 明朝"/>
          <w:spacing w:val="0"/>
          <w:szCs w:val="22"/>
        </w:rPr>
      </w:pPr>
      <w:r w:rsidRPr="00035EFF">
        <w:rPr>
          <w:rFonts w:hAnsi="ＭＳ 明朝" w:hint="eastAsia"/>
          <w:spacing w:val="0"/>
          <w:szCs w:val="22"/>
        </w:rPr>
        <w:t xml:space="preserve">２　</w:t>
      </w:r>
      <w:r w:rsidR="00B63594" w:rsidRPr="00035EFF">
        <w:rPr>
          <w:rFonts w:hAnsi="ＭＳ 明朝" w:hint="eastAsia"/>
          <w:spacing w:val="0"/>
          <w:szCs w:val="22"/>
        </w:rPr>
        <w:t>研究経費</w:t>
      </w:r>
      <w:r w:rsidRPr="00035EFF">
        <w:rPr>
          <w:rFonts w:hAnsi="ＭＳ 明朝" w:hint="eastAsia"/>
          <w:spacing w:val="0"/>
          <w:szCs w:val="22"/>
        </w:rPr>
        <w:t xml:space="preserve">は，乙が負担する経費を定めた「MCC様式　</w:t>
      </w:r>
      <w:r w:rsidR="00035C77" w:rsidRPr="00035EFF">
        <w:rPr>
          <w:rFonts w:hAnsi="ＭＳ 明朝" w:hint="eastAsia"/>
          <w:spacing w:val="0"/>
          <w:szCs w:val="22"/>
        </w:rPr>
        <w:t>臨床試験研究費明細書</w:t>
      </w:r>
      <w:r w:rsidRPr="00035EFF">
        <w:rPr>
          <w:rFonts w:hAnsi="ＭＳ 明朝" w:hint="eastAsia"/>
          <w:spacing w:val="0"/>
          <w:szCs w:val="22"/>
        </w:rPr>
        <w:t>」に基づき，以下のとおりとする。</w:t>
      </w:r>
    </w:p>
    <w:p w14:paraId="72B0898B" w14:textId="77777777" w:rsidR="00297A30" w:rsidRPr="00035EFF" w:rsidRDefault="00297A30" w:rsidP="00513102">
      <w:pPr>
        <w:ind w:left="220" w:hangingChars="100" w:hanging="220"/>
        <w:rPr>
          <w:rFonts w:hAnsi="ＭＳ 明朝"/>
          <w:spacing w:val="0"/>
          <w:szCs w:val="22"/>
        </w:rPr>
      </w:pPr>
    </w:p>
    <w:tbl>
      <w:tblPr>
        <w:tblW w:w="0" w:type="auto"/>
        <w:tblLook w:val="04A0" w:firstRow="1" w:lastRow="0" w:firstColumn="1" w:lastColumn="0" w:noHBand="0" w:noVBand="1"/>
      </w:tblPr>
      <w:tblGrid>
        <w:gridCol w:w="2943"/>
        <w:gridCol w:w="6523"/>
      </w:tblGrid>
      <w:tr w:rsidR="00297A30" w:rsidRPr="00035EFF" w14:paraId="2EB0B766" w14:textId="77777777" w:rsidTr="0064367E">
        <w:tc>
          <w:tcPr>
            <w:tcW w:w="2943" w:type="dxa"/>
          </w:tcPr>
          <w:p w14:paraId="79998923" w14:textId="77777777" w:rsidR="00297A30" w:rsidRPr="00035EFF" w:rsidRDefault="00297A30" w:rsidP="007116FF">
            <w:pPr>
              <w:ind w:firstLineChars="50" w:firstLine="110"/>
              <w:rPr>
                <w:rFonts w:hAnsi="ＭＳ 明朝"/>
                <w:spacing w:val="0"/>
                <w:szCs w:val="22"/>
              </w:rPr>
            </w:pPr>
            <w:r w:rsidRPr="00035EFF">
              <w:rPr>
                <w:rFonts w:hAnsi="ＭＳ 明朝" w:hint="eastAsia"/>
                <w:spacing w:val="0"/>
                <w:szCs w:val="22"/>
              </w:rPr>
              <w:t>(1)契約締結時納入費用</w:t>
            </w:r>
          </w:p>
        </w:tc>
        <w:tc>
          <w:tcPr>
            <w:tcW w:w="6523" w:type="dxa"/>
          </w:tcPr>
          <w:p w14:paraId="122EF66F" w14:textId="362AD9A9" w:rsidR="00297A30" w:rsidRPr="00035EFF" w:rsidRDefault="00297A30" w:rsidP="0064367E">
            <w:pPr>
              <w:rPr>
                <w:rFonts w:hAnsi="ＭＳ 明朝"/>
                <w:spacing w:val="0"/>
                <w:szCs w:val="22"/>
              </w:rPr>
            </w:pPr>
            <w:r w:rsidRPr="00035EFF">
              <w:rPr>
                <w:rFonts w:hAnsi="ＭＳ 明朝" w:hint="eastAsia"/>
                <w:spacing w:val="0"/>
                <w:szCs w:val="22"/>
              </w:rPr>
              <w:t>初回契約締結時に</w:t>
            </w:r>
            <w:r w:rsidR="00BB5F83" w:rsidRPr="00035EFF">
              <w:rPr>
                <w:rFonts w:hAnsi="ＭＳ 明朝" w:hint="eastAsia"/>
                <w:spacing w:val="0"/>
                <w:szCs w:val="22"/>
              </w:rPr>
              <w:t>受託研究</w:t>
            </w:r>
            <w:r w:rsidRPr="00035EFF">
              <w:rPr>
                <w:rFonts w:hAnsi="ＭＳ 明朝" w:hint="eastAsia"/>
                <w:spacing w:val="0"/>
                <w:szCs w:val="22"/>
              </w:rPr>
              <w:t>審査委員会費用</w:t>
            </w:r>
            <w:r w:rsidR="00AF6832" w:rsidRPr="00035EFF">
              <w:rPr>
                <w:rFonts w:hAnsi="ＭＳ 明朝" w:hint="eastAsia"/>
                <w:spacing w:val="0"/>
                <w:szCs w:val="22"/>
              </w:rPr>
              <w:t>，</w:t>
            </w:r>
            <w:r w:rsidRPr="00035EFF">
              <w:rPr>
                <w:rFonts w:hAnsi="ＭＳ 明朝" w:hint="eastAsia"/>
                <w:spacing w:val="0"/>
                <w:szCs w:val="22"/>
              </w:rPr>
              <w:t>事前準備費用</w:t>
            </w:r>
            <w:r w:rsidR="00AF6832" w:rsidRPr="00035EFF">
              <w:rPr>
                <w:rFonts w:hAnsi="ＭＳ 明朝" w:hint="eastAsia"/>
                <w:spacing w:val="0"/>
                <w:szCs w:val="22"/>
              </w:rPr>
              <w:t>，</w:t>
            </w:r>
            <w:r w:rsidRPr="00035EFF">
              <w:rPr>
                <w:rFonts w:hAnsi="ＭＳ 明朝" w:hint="eastAsia"/>
                <w:spacing w:val="0"/>
                <w:szCs w:val="22"/>
              </w:rPr>
              <w:t>治験薬管理費</w:t>
            </w:r>
            <w:r w:rsidR="000E71C7" w:rsidRPr="000E71C7">
              <w:rPr>
                <w:rFonts w:hAnsi="ＭＳ 明朝" w:hint="eastAsia"/>
                <w:spacing w:val="0"/>
                <w:szCs w:val="22"/>
              </w:rPr>
              <w:t>用，治験関連システム利用料</w:t>
            </w:r>
            <w:r w:rsidRPr="00035EFF">
              <w:rPr>
                <w:rFonts w:hAnsi="ＭＳ 明朝" w:hint="eastAsia"/>
                <w:spacing w:val="0"/>
                <w:szCs w:val="22"/>
              </w:rPr>
              <w:t>として，金〇〇〇〇円（</w:t>
            </w:r>
            <w:r w:rsidRPr="00035EFF">
              <w:rPr>
                <w:rFonts w:hint="eastAsia"/>
                <w:color w:val="000000"/>
                <w:spacing w:val="0"/>
              </w:rPr>
              <w:t>税抜</w:t>
            </w:r>
            <w:r w:rsidRPr="00035EFF">
              <w:rPr>
                <w:rFonts w:hAnsi="ＭＳ 明朝" w:hint="eastAsia"/>
                <w:spacing w:val="0"/>
                <w:szCs w:val="22"/>
              </w:rPr>
              <w:t>）を請求する。</w:t>
            </w:r>
          </w:p>
        </w:tc>
      </w:tr>
      <w:tr w:rsidR="00297A30" w:rsidRPr="00035EFF" w14:paraId="385EF056" w14:textId="77777777" w:rsidTr="0064367E">
        <w:tc>
          <w:tcPr>
            <w:tcW w:w="2943" w:type="dxa"/>
          </w:tcPr>
          <w:p w14:paraId="4C788AF0" w14:textId="77777777" w:rsidR="00297A30" w:rsidRPr="00035EFF" w:rsidRDefault="00297A30" w:rsidP="0014288C">
            <w:pPr>
              <w:ind w:firstLineChars="50" w:firstLine="110"/>
              <w:rPr>
                <w:rFonts w:hAnsi="ＭＳ 明朝"/>
                <w:spacing w:val="0"/>
                <w:szCs w:val="22"/>
              </w:rPr>
            </w:pPr>
            <w:r w:rsidRPr="00035EFF">
              <w:rPr>
                <w:rFonts w:hAnsi="ＭＳ 明朝" w:hint="eastAsia"/>
                <w:spacing w:val="0"/>
                <w:szCs w:val="22"/>
              </w:rPr>
              <w:t>(2)症例実施費用</w:t>
            </w:r>
          </w:p>
        </w:tc>
        <w:tc>
          <w:tcPr>
            <w:tcW w:w="6523" w:type="dxa"/>
          </w:tcPr>
          <w:p w14:paraId="4776EC95" w14:textId="2B6E57B8" w:rsidR="00AF6832" w:rsidRPr="00035EFF" w:rsidRDefault="00297A30" w:rsidP="0064367E">
            <w:pPr>
              <w:rPr>
                <w:rFonts w:hAnsi="ＭＳ 明朝"/>
                <w:spacing w:val="0"/>
                <w:szCs w:val="22"/>
              </w:rPr>
            </w:pPr>
            <w:r w:rsidRPr="00035EFF">
              <w:rPr>
                <w:rFonts w:hAnsi="ＭＳ 明朝" w:hint="eastAsia"/>
                <w:spacing w:val="0"/>
                <w:szCs w:val="22"/>
              </w:rPr>
              <w:t>本治験を実施した症例数に応じた症例実施費用を，別表</w:t>
            </w:r>
            <w:r w:rsidR="00035EFF">
              <w:rPr>
                <w:rFonts w:hAnsi="ＭＳ 明朝" w:hint="eastAsia"/>
                <w:spacing w:val="0"/>
                <w:szCs w:val="22"/>
              </w:rPr>
              <w:t>１</w:t>
            </w:r>
            <w:r w:rsidRPr="00035EFF">
              <w:rPr>
                <w:rFonts w:hAnsi="ＭＳ 明朝" w:hint="eastAsia"/>
                <w:spacing w:val="0"/>
                <w:szCs w:val="22"/>
              </w:rPr>
              <w:t>に基づいて四半期ごとに請求する。なお，「本治験を実施した症例数」とは，「本治験の治験薬（プラセボを含む。）を投与した症例数」とする。</w:t>
            </w:r>
          </w:p>
        </w:tc>
      </w:tr>
      <w:tr w:rsidR="00297A30" w:rsidRPr="00035EFF" w14:paraId="307F814D" w14:textId="77777777" w:rsidTr="0064367E">
        <w:tc>
          <w:tcPr>
            <w:tcW w:w="9466" w:type="dxa"/>
            <w:gridSpan w:val="2"/>
          </w:tcPr>
          <w:p w14:paraId="2D36F5C6" w14:textId="77777777" w:rsidR="00297A30" w:rsidRPr="00035EFF" w:rsidRDefault="00297A30" w:rsidP="0014288C">
            <w:pPr>
              <w:spacing w:line="240" w:lineRule="auto"/>
              <w:ind w:firstLineChars="50" w:firstLine="110"/>
              <w:rPr>
                <w:rFonts w:hAnsi="ＭＳ 明朝"/>
                <w:spacing w:val="0"/>
                <w:szCs w:val="22"/>
              </w:rPr>
            </w:pPr>
            <w:r w:rsidRPr="00035EFF">
              <w:rPr>
                <w:rFonts w:hAnsi="ＭＳ 明朝" w:hint="eastAsia"/>
                <w:spacing w:val="0"/>
                <w:szCs w:val="22"/>
              </w:rPr>
              <w:t>(3)スクリーニング時脱落費用</w:t>
            </w:r>
          </w:p>
        </w:tc>
      </w:tr>
      <w:tr w:rsidR="00297A30" w:rsidRPr="00035EFF" w14:paraId="4990E6A5" w14:textId="77777777" w:rsidTr="0064367E">
        <w:tc>
          <w:tcPr>
            <w:tcW w:w="2943" w:type="dxa"/>
          </w:tcPr>
          <w:p w14:paraId="26902EAE" w14:textId="77777777" w:rsidR="00297A30" w:rsidRPr="00035EFF" w:rsidRDefault="00297A30" w:rsidP="0064367E">
            <w:pPr>
              <w:spacing w:line="240" w:lineRule="auto"/>
              <w:ind w:firstLineChars="100" w:firstLine="220"/>
              <w:rPr>
                <w:rFonts w:hAnsi="ＭＳ 明朝"/>
                <w:spacing w:val="0"/>
                <w:szCs w:val="22"/>
              </w:rPr>
            </w:pPr>
          </w:p>
        </w:tc>
        <w:tc>
          <w:tcPr>
            <w:tcW w:w="6523" w:type="dxa"/>
          </w:tcPr>
          <w:p w14:paraId="045B9C89" w14:textId="0CDFF42B" w:rsidR="00297A30" w:rsidRPr="00035EFF" w:rsidRDefault="00297A30" w:rsidP="0064367E">
            <w:pPr>
              <w:rPr>
                <w:rFonts w:hAnsi="ＭＳ 明朝"/>
                <w:spacing w:val="0"/>
                <w:szCs w:val="22"/>
              </w:rPr>
            </w:pPr>
            <w:r w:rsidRPr="00035EFF">
              <w:rPr>
                <w:rFonts w:hAnsi="ＭＳ 明朝" w:hint="eastAsia"/>
                <w:spacing w:val="0"/>
                <w:szCs w:val="22"/>
              </w:rPr>
              <w:t>同意取得後，治験薬の投与に至らない症例にかかる費用を「ス</w:t>
            </w:r>
            <w:r w:rsidRPr="00035EFF">
              <w:rPr>
                <w:rFonts w:hAnsi="ＭＳ 明朝" w:hint="eastAsia"/>
                <w:spacing w:val="0"/>
                <w:szCs w:val="22"/>
              </w:rPr>
              <w:lastRenderedPageBreak/>
              <w:t>クリーニング時脱落費用」とし，</w:t>
            </w:r>
            <w:r w:rsidR="00035EFF">
              <w:rPr>
                <w:rFonts w:hAnsi="ＭＳ 明朝" w:hint="eastAsia"/>
                <w:spacing w:val="0"/>
                <w:szCs w:val="22"/>
              </w:rPr>
              <w:t>１</w:t>
            </w:r>
            <w:r w:rsidRPr="00035EFF">
              <w:rPr>
                <w:rFonts w:hAnsi="ＭＳ 明朝" w:hint="eastAsia"/>
                <w:spacing w:val="0"/>
                <w:szCs w:val="22"/>
              </w:rPr>
              <w:t>例あたり金</w:t>
            </w:r>
            <w:r w:rsidR="00A4530D" w:rsidRPr="00035EFF">
              <w:rPr>
                <w:rFonts w:hAnsi="ＭＳ 明朝" w:hint="eastAsia"/>
                <w:spacing w:val="0"/>
                <w:szCs w:val="22"/>
              </w:rPr>
              <w:t>50,000</w:t>
            </w:r>
            <w:r w:rsidRPr="00035EFF">
              <w:rPr>
                <w:rFonts w:hAnsi="ＭＳ 明朝" w:hint="eastAsia"/>
                <w:spacing w:val="0"/>
                <w:szCs w:val="22"/>
              </w:rPr>
              <w:t>円</w:t>
            </w:r>
            <w:r w:rsidRPr="00035EFF">
              <w:rPr>
                <w:rFonts w:hint="eastAsia"/>
                <w:color w:val="000000"/>
                <w:spacing w:val="0"/>
              </w:rPr>
              <w:t>（税抜）</w:t>
            </w:r>
            <w:r w:rsidR="00D533F2" w:rsidRPr="00035EFF">
              <w:rPr>
                <w:rFonts w:hAnsi="ＭＳ 明朝" w:hint="eastAsia"/>
                <w:spacing w:val="0"/>
                <w:szCs w:val="22"/>
              </w:rPr>
              <w:t>を</w:t>
            </w:r>
            <w:r w:rsidRPr="00035EFF">
              <w:rPr>
                <w:rFonts w:hAnsi="ＭＳ 明朝" w:hint="eastAsia"/>
                <w:spacing w:val="0"/>
                <w:szCs w:val="22"/>
              </w:rPr>
              <w:t>四半期ごとに請求する。</w:t>
            </w:r>
          </w:p>
        </w:tc>
      </w:tr>
      <w:tr w:rsidR="00297A30" w:rsidRPr="00035EFF" w14:paraId="6D357635" w14:textId="77777777" w:rsidTr="0064367E">
        <w:tc>
          <w:tcPr>
            <w:tcW w:w="2943" w:type="dxa"/>
          </w:tcPr>
          <w:p w14:paraId="56ED2E98" w14:textId="7CBE3A76" w:rsidR="00297A30" w:rsidRPr="00035EFF" w:rsidRDefault="00297A30" w:rsidP="005B5EE9">
            <w:pPr>
              <w:ind w:firstLineChars="50" w:firstLine="110"/>
              <w:rPr>
                <w:rFonts w:hAnsi="ＭＳ 明朝"/>
                <w:spacing w:val="0"/>
                <w:szCs w:val="22"/>
              </w:rPr>
            </w:pPr>
            <w:r w:rsidRPr="00035EFF">
              <w:rPr>
                <w:rFonts w:hAnsi="ＭＳ 明朝" w:hint="eastAsia"/>
                <w:spacing w:val="0"/>
                <w:szCs w:val="22"/>
              </w:rPr>
              <w:lastRenderedPageBreak/>
              <w:t>(4)</w:t>
            </w:r>
            <w:commentRangeStart w:id="2"/>
            <w:r w:rsidRPr="00035EFF">
              <w:rPr>
                <w:rFonts w:hAnsi="ＭＳ 明朝" w:hint="eastAsia"/>
                <w:spacing w:val="0"/>
                <w:szCs w:val="22"/>
              </w:rPr>
              <w:t>CRC経費</w:t>
            </w:r>
            <w:commentRangeEnd w:id="2"/>
            <w:r w:rsidR="0079103D" w:rsidRPr="00035EFF">
              <w:rPr>
                <w:rStyle w:val="ae"/>
                <w:rFonts w:hAnsi="Courier New"/>
                <w:spacing w:val="0"/>
                <w:kern w:val="0"/>
              </w:rPr>
              <w:commentReference w:id="2"/>
            </w:r>
          </w:p>
        </w:tc>
        <w:tc>
          <w:tcPr>
            <w:tcW w:w="6523" w:type="dxa"/>
          </w:tcPr>
          <w:p w14:paraId="64215136" w14:textId="28D5ABCB" w:rsidR="00297A30" w:rsidRPr="00035EFF" w:rsidRDefault="00090248" w:rsidP="0064367E">
            <w:pPr>
              <w:wordWrap w:val="0"/>
              <w:jc w:val="left"/>
              <w:rPr>
                <w:color w:val="000000"/>
                <w:spacing w:val="0"/>
              </w:rPr>
            </w:pPr>
            <w:r w:rsidRPr="00035EFF">
              <w:rPr>
                <w:rFonts w:hAnsi="ＭＳ 明朝" w:hint="eastAsia"/>
                <w:spacing w:val="0"/>
                <w:szCs w:val="22"/>
              </w:rPr>
              <w:t>２</w:t>
            </w:r>
            <w:r w:rsidR="00297A30" w:rsidRPr="00035EFF">
              <w:rPr>
                <w:rFonts w:ascii="Times New Roman"/>
                <w:spacing w:val="0"/>
                <w:szCs w:val="22"/>
              </w:rPr>
              <w:t>年目</w:t>
            </w:r>
            <w:r w:rsidR="00297A30" w:rsidRPr="00035EFF">
              <w:rPr>
                <w:rFonts w:ascii="Times New Roman" w:hint="eastAsia"/>
                <w:spacing w:val="0"/>
                <w:szCs w:val="22"/>
              </w:rPr>
              <w:t>以降の院内</w:t>
            </w:r>
            <w:r w:rsidR="00297A30" w:rsidRPr="006C45AC">
              <w:rPr>
                <w:rFonts w:hAnsi="ＭＳ 明朝"/>
                <w:spacing w:val="0"/>
                <w:szCs w:val="22"/>
              </w:rPr>
              <w:t>CRC</w:t>
            </w:r>
            <w:r w:rsidR="00297A30" w:rsidRPr="00035EFF">
              <w:rPr>
                <w:rFonts w:ascii="Times New Roman" w:hint="eastAsia"/>
                <w:spacing w:val="0"/>
                <w:szCs w:val="22"/>
              </w:rPr>
              <w:t>経費として同意取得日</w:t>
            </w:r>
            <w:r w:rsidR="00297A30" w:rsidRPr="00035EFF">
              <w:rPr>
                <w:rFonts w:ascii="Times New Roman"/>
                <w:spacing w:val="0"/>
                <w:szCs w:val="22"/>
              </w:rPr>
              <w:t>を起点として毎年</w:t>
            </w:r>
            <w:r w:rsidR="007807B3" w:rsidRPr="00035EFF">
              <w:rPr>
                <w:rFonts w:ascii="Times New Roman" w:hint="eastAsia"/>
                <w:spacing w:val="0"/>
                <w:szCs w:val="22"/>
              </w:rPr>
              <w:t>〇〇〇〇</w:t>
            </w:r>
            <w:r w:rsidR="00297A30" w:rsidRPr="00035EFF">
              <w:rPr>
                <w:rFonts w:ascii="Times New Roman"/>
                <w:spacing w:val="0"/>
                <w:szCs w:val="22"/>
              </w:rPr>
              <w:t>円（</w:t>
            </w:r>
            <w:r w:rsidR="00297A30" w:rsidRPr="00035EFF">
              <w:rPr>
                <w:rFonts w:hint="eastAsia"/>
                <w:color w:val="000000"/>
                <w:spacing w:val="0"/>
              </w:rPr>
              <w:t>税抜</w:t>
            </w:r>
            <w:r w:rsidR="00297A30" w:rsidRPr="00035EFF">
              <w:rPr>
                <w:rFonts w:ascii="Times New Roman"/>
                <w:spacing w:val="0"/>
                <w:szCs w:val="22"/>
              </w:rPr>
              <w:t>）を一括で支払うこととする。</w:t>
            </w:r>
          </w:p>
        </w:tc>
      </w:tr>
      <w:tr w:rsidR="00297A30" w:rsidRPr="00035EFF" w14:paraId="15F4AC09" w14:textId="77777777" w:rsidTr="0064367E">
        <w:tc>
          <w:tcPr>
            <w:tcW w:w="2943" w:type="dxa"/>
          </w:tcPr>
          <w:p w14:paraId="7636D07B" w14:textId="77777777" w:rsidR="00297A30" w:rsidRDefault="00297A30" w:rsidP="005B5EE9">
            <w:pPr>
              <w:ind w:firstLineChars="50" w:firstLine="110"/>
              <w:rPr>
                <w:rFonts w:hAnsi="ＭＳ 明朝"/>
                <w:spacing w:val="0"/>
                <w:szCs w:val="22"/>
              </w:rPr>
            </w:pPr>
            <w:r w:rsidRPr="00035EFF">
              <w:rPr>
                <w:rFonts w:hAnsi="ＭＳ 明朝" w:hint="eastAsia"/>
                <w:spacing w:val="0"/>
                <w:szCs w:val="22"/>
              </w:rPr>
              <w:t>(5)継続審査費用</w:t>
            </w:r>
          </w:p>
          <w:p w14:paraId="569F63F1" w14:textId="77777777" w:rsidR="000E71C7" w:rsidRDefault="000E71C7" w:rsidP="005B5EE9">
            <w:pPr>
              <w:ind w:firstLineChars="50" w:firstLine="110"/>
              <w:rPr>
                <w:rFonts w:hAnsi="ＭＳ 明朝"/>
                <w:spacing w:val="0"/>
                <w:szCs w:val="22"/>
              </w:rPr>
            </w:pPr>
            <w:r w:rsidRPr="000E71C7">
              <w:rPr>
                <w:rFonts w:hAnsi="ＭＳ 明朝" w:hint="eastAsia"/>
                <w:spacing w:val="0"/>
                <w:szCs w:val="22"/>
              </w:rPr>
              <w:t>(6)治験関連システム</w:t>
            </w:r>
          </w:p>
          <w:p w14:paraId="3704B72E" w14:textId="264C427C" w:rsidR="000E71C7" w:rsidRPr="00035EFF" w:rsidRDefault="000E71C7" w:rsidP="001108A2">
            <w:pPr>
              <w:ind w:firstLineChars="200" w:firstLine="440"/>
              <w:rPr>
                <w:rFonts w:hAnsi="ＭＳ 明朝"/>
                <w:spacing w:val="0"/>
                <w:szCs w:val="22"/>
              </w:rPr>
            </w:pPr>
            <w:r w:rsidRPr="000E71C7">
              <w:rPr>
                <w:rFonts w:hAnsi="ＭＳ 明朝" w:hint="eastAsia"/>
                <w:spacing w:val="0"/>
                <w:szCs w:val="22"/>
              </w:rPr>
              <w:t>利用料</w:t>
            </w:r>
          </w:p>
        </w:tc>
        <w:tc>
          <w:tcPr>
            <w:tcW w:w="6523" w:type="dxa"/>
          </w:tcPr>
          <w:p w14:paraId="4814A8F7" w14:textId="3A357BE0" w:rsidR="00297A30" w:rsidRDefault="00297A30" w:rsidP="0064367E">
            <w:pPr>
              <w:wordWrap w:val="0"/>
              <w:jc w:val="left"/>
              <w:rPr>
                <w:rFonts w:hAnsi="ＭＳ 明朝"/>
                <w:spacing w:val="0"/>
                <w:szCs w:val="22"/>
              </w:rPr>
            </w:pPr>
            <w:r w:rsidRPr="00035EFF">
              <w:rPr>
                <w:rFonts w:hAnsi="ＭＳ 明朝" w:hint="eastAsia"/>
                <w:spacing w:val="0"/>
                <w:szCs w:val="22"/>
              </w:rPr>
              <w:t>金</w:t>
            </w:r>
            <w:r w:rsidR="00AF6832" w:rsidRPr="00035EFF">
              <w:rPr>
                <w:rFonts w:hAnsi="ＭＳ 明朝" w:hint="eastAsia"/>
                <w:spacing w:val="0"/>
                <w:szCs w:val="22"/>
              </w:rPr>
              <w:t>〇〇〇〇</w:t>
            </w:r>
            <w:r w:rsidRPr="00035EFF">
              <w:rPr>
                <w:rFonts w:hAnsi="ＭＳ 明朝" w:hint="eastAsia"/>
                <w:spacing w:val="0"/>
                <w:szCs w:val="22"/>
              </w:rPr>
              <w:t>円（</w:t>
            </w:r>
            <w:r w:rsidRPr="00035EFF">
              <w:rPr>
                <w:rFonts w:hint="eastAsia"/>
                <w:color w:val="000000"/>
                <w:spacing w:val="0"/>
              </w:rPr>
              <w:t>税抜</w:t>
            </w:r>
            <w:r w:rsidRPr="00035EFF">
              <w:rPr>
                <w:rFonts w:hAnsi="ＭＳ 明朝" w:hint="eastAsia"/>
                <w:spacing w:val="0"/>
                <w:szCs w:val="22"/>
              </w:rPr>
              <w:t>）を毎年</w:t>
            </w:r>
            <w:r w:rsidR="00090248" w:rsidRPr="00035EFF">
              <w:rPr>
                <w:rFonts w:hAnsi="ＭＳ 明朝" w:hint="eastAsia"/>
                <w:spacing w:val="0"/>
                <w:szCs w:val="22"/>
              </w:rPr>
              <w:t>４</w:t>
            </w:r>
            <w:r w:rsidRPr="00035EFF">
              <w:rPr>
                <w:rFonts w:hAnsi="ＭＳ 明朝" w:hint="eastAsia"/>
                <w:spacing w:val="0"/>
                <w:szCs w:val="22"/>
              </w:rPr>
              <w:t>月に請求する。</w:t>
            </w:r>
          </w:p>
          <w:p w14:paraId="4AF43727" w14:textId="63CCD918" w:rsidR="000E71C7" w:rsidRPr="00035EFF" w:rsidRDefault="000E71C7" w:rsidP="0064367E">
            <w:pPr>
              <w:wordWrap w:val="0"/>
              <w:jc w:val="left"/>
              <w:rPr>
                <w:rFonts w:hAnsi="ＭＳ 明朝"/>
                <w:spacing w:val="0"/>
                <w:szCs w:val="22"/>
              </w:rPr>
            </w:pPr>
            <w:r w:rsidRPr="000E71C7">
              <w:rPr>
                <w:rFonts w:hAnsi="ＭＳ 明朝" w:hint="eastAsia"/>
                <w:spacing w:val="0"/>
                <w:szCs w:val="22"/>
              </w:rPr>
              <w:t>金〇〇〇〇円（税抜）を毎年４月に請求する。</w:t>
            </w:r>
          </w:p>
        </w:tc>
      </w:tr>
      <w:tr w:rsidR="00297A30" w:rsidRPr="00035EFF" w14:paraId="70E41A00" w14:textId="77777777" w:rsidTr="0064367E">
        <w:tc>
          <w:tcPr>
            <w:tcW w:w="2943" w:type="dxa"/>
          </w:tcPr>
          <w:p w14:paraId="66789914" w14:textId="30DE2382" w:rsidR="00297A30" w:rsidRPr="00035EFF" w:rsidRDefault="00297A30" w:rsidP="005B5EE9">
            <w:pPr>
              <w:ind w:firstLineChars="50" w:firstLine="110"/>
              <w:rPr>
                <w:rFonts w:hAnsi="ＭＳ 明朝"/>
                <w:spacing w:val="0"/>
                <w:szCs w:val="22"/>
              </w:rPr>
            </w:pPr>
            <w:r w:rsidRPr="00035EFF">
              <w:rPr>
                <w:rFonts w:hAnsi="ＭＳ 明朝" w:hint="eastAsia"/>
                <w:spacing w:val="0"/>
                <w:szCs w:val="22"/>
              </w:rPr>
              <w:t>(</w:t>
            </w:r>
            <w:r w:rsidR="000E71C7">
              <w:rPr>
                <w:rFonts w:hAnsi="ＭＳ 明朝"/>
                <w:spacing w:val="0"/>
                <w:szCs w:val="22"/>
              </w:rPr>
              <w:t>7</w:t>
            </w:r>
            <w:r w:rsidRPr="00035EFF">
              <w:rPr>
                <w:rFonts w:hAnsi="ＭＳ 明朝" w:hint="eastAsia"/>
                <w:spacing w:val="0"/>
                <w:szCs w:val="22"/>
              </w:rPr>
              <w:t>)生存調査費用</w:t>
            </w:r>
          </w:p>
        </w:tc>
        <w:tc>
          <w:tcPr>
            <w:tcW w:w="6523" w:type="dxa"/>
          </w:tcPr>
          <w:p w14:paraId="3B957CDE" w14:textId="63E00A73" w:rsidR="00297A30" w:rsidRPr="00035EFF" w:rsidRDefault="00801757" w:rsidP="0064367E">
            <w:pPr>
              <w:wordWrap w:val="0"/>
              <w:jc w:val="left"/>
              <w:rPr>
                <w:color w:val="000000"/>
                <w:spacing w:val="0"/>
              </w:rPr>
            </w:pPr>
            <w:r w:rsidRPr="00035EFF">
              <w:rPr>
                <w:rFonts w:hint="eastAsia"/>
                <w:color w:val="000000"/>
                <w:spacing w:val="0"/>
              </w:rPr>
              <w:t>電話対応の場合</w:t>
            </w:r>
            <w:r w:rsidR="00035EFF">
              <w:rPr>
                <w:rFonts w:hint="eastAsia"/>
                <w:color w:val="000000"/>
                <w:spacing w:val="0"/>
              </w:rPr>
              <w:t>１</w:t>
            </w:r>
            <w:r w:rsidRPr="00035EFF">
              <w:rPr>
                <w:rFonts w:hint="eastAsia"/>
                <w:color w:val="000000"/>
                <w:spacing w:val="0"/>
              </w:rPr>
              <w:t>回あたり金13,000円（税抜），カルテからの調査の場合1回あたり金</w:t>
            </w:r>
            <w:r w:rsidR="00D533F2" w:rsidRPr="00035EFF">
              <w:rPr>
                <w:rFonts w:hint="eastAsia"/>
                <w:color w:val="000000"/>
                <w:spacing w:val="0"/>
              </w:rPr>
              <w:t>6</w:t>
            </w:r>
            <w:r w:rsidRPr="00035EFF">
              <w:rPr>
                <w:rFonts w:hint="eastAsia"/>
                <w:color w:val="000000"/>
                <w:spacing w:val="0"/>
              </w:rPr>
              <w:t>,</w:t>
            </w:r>
            <w:r w:rsidR="00D533F2" w:rsidRPr="00035EFF">
              <w:rPr>
                <w:rFonts w:hint="eastAsia"/>
                <w:color w:val="000000"/>
                <w:spacing w:val="0"/>
              </w:rPr>
              <w:t>5</w:t>
            </w:r>
            <w:r w:rsidRPr="00035EFF">
              <w:rPr>
                <w:rFonts w:hint="eastAsia"/>
                <w:color w:val="000000"/>
                <w:spacing w:val="0"/>
              </w:rPr>
              <w:t>00円（税抜）</w:t>
            </w:r>
            <w:r w:rsidR="00D533F2" w:rsidRPr="00035EFF">
              <w:rPr>
                <w:rFonts w:hint="eastAsia"/>
                <w:color w:val="000000"/>
                <w:spacing w:val="0"/>
              </w:rPr>
              <w:t>を</w:t>
            </w:r>
            <w:r w:rsidR="00297A30" w:rsidRPr="00035EFF">
              <w:rPr>
                <w:rFonts w:hint="eastAsia"/>
                <w:color w:val="000000"/>
                <w:spacing w:val="0"/>
              </w:rPr>
              <w:t>四半期ごとに請求する。</w:t>
            </w:r>
          </w:p>
        </w:tc>
      </w:tr>
      <w:tr w:rsidR="00E009F2" w:rsidRPr="00035EFF" w14:paraId="574B8B40" w14:textId="77777777" w:rsidTr="0064367E">
        <w:tc>
          <w:tcPr>
            <w:tcW w:w="2943" w:type="dxa"/>
          </w:tcPr>
          <w:p w14:paraId="79C66B88" w14:textId="5504F19D" w:rsidR="00E009F2" w:rsidRPr="00035EFF" w:rsidRDefault="00E009F2" w:rsidP="005B5EE9">
            <w:pPr>
              <w:ind w:firstLineChars="50" w:firstLine="110"/>
              <w:rPr>
                <w:rFonts w:hAnsi="ＭＳ 明朝"/>
                <w:spacing w:val="0"/>
                <w:szCs w:val="22"/>
              </w:rPr>
            </w:pPr>
            <w:r w:rsidRPr="00035EFF">
              <w:rPr>
                <w:rFonts w:hAnsi="ＭＳ 明朝" w:hint="eastAsia"/>
                <w:spacing w:val="0"/>
                <w:szCs w:val="22"/>
              </w:rPr>
              <w:t>(</w:t>
            </w:r>
            <w:r w:rsidR="000E71C7">
              <w:rPr>
                <w:rFonts w:hAnsi="ＭＳ 明朝"/>
                <w:spacing w:val="0"/>
                <w:szCs w:val="22"/>
              </w:rPr>
              <w:t>8</w:t>
            </w:r>
            <w:r w:rsidRPr="00035EFF">
              <w:rPr>
                <w:rFonts w:hAnsi="ＭＳ 明朝" w:hint="eastAsia"/>
                <w:spacing w:val="0"/>
                <w:szCs w:val="22"/>
              </w:rPr>
              <w:t>)合意症例数追加費用</w:t>
            </w:r>
          </w:p>
        </w:tc>
        <w:tc>
          <w:tcPr>
            <w:tcW w:w="6523" w:type="dxa"/>
          </w:tcPr>
          <w:p w14:paraId="4C183239" w14:textId="77777777" w:rsidR="00E009F2" w:rsidRPr="00035EFF" w:rsidRDefault="00E009F2" w:rsidP="00E009F2">
            <w:pPr>
              <w:wordWrap w:val="0"/>
              <w:jc w:val="left"/>
              <w:rPr>
                <w:color w:val="000000"/>
                <w:spacing w:val="0"/>
              </w:rPr>
            </w:pPr>
            <w:r w:rsidRPr="00035EFF">
              <w:rPr>
                <w:rFonts w:hAnsi="ＭＳ 明朝" w:hint="eastAsia"/>
                <w:spacing w:val="0"/>
                <w:szCs w:val="22"/>
              </w:rPr>
              <w:t>合意症例数を追加した場合には,その都度，治験薬管理費として1症例あたり金〇〇〇〇円（</w:t>
            </w:r>
            <w:r w:rsidRPr="00035EFF">
              <w:rPr>
                <w:rFonts w:hint="eastAsia"/>
                <w:color w:val="000000"/>
                <w:spacing w:val="0"/>
              </w:rPr>
              <w:t>税抜</w:t>
            </w:r>
            <w:r w:rsidRPr="00035EFF">
              <w:rPr>
                <w:rFonts w:hAnsi="ＭＳ 明朝" w:hint="eastAsia"/>
                <w:spacing w:val="0"/>
                <w:szCs w:val="22"/>
              </w:rPr>
              <w:t>）に増加した合意症例を乗じて得た金額を請求する。</w:t>
            </w:r>
          </w:p>
        </w:tc>
      </w:tr>
      <w:tr w:rsidR="00E009F2" w:rsidRPr="00035EFF" w14:paraId="0D30AD20" w14:textId="77777777" w:rsidTr="0064367E">
        <w:tc>
          <w:tcPr>
            <w:tcW w:w="2943" w:type="dxa"/>
          </w:tcPr>
          <w:p w14:paraId="0829E83A" w14:textId="39B60780" w:rsidR="00E009F2" w:rsidRPr="00035EFF" w:rsidRDefault="00E009F2" w:rsidP="005B5EE9">
            <w:pPr>
              <w:ind w:firstLineChars="50" w:firstLine="110"/>
              <w:rPr>
                <w:rFonts w:hAnsi="ＭＳ 明朝"/>
                <w:spacing w:val="0"/>
                <w:szCs w:val="22"/>
              </w:rPr>
            </w:pPr>
            <w:r w:rsidRPr="00035EFF">
              <w:rPr>
                <w:rFonts w:hAnsi="ＭＳ 明朝"/>
                <w:spacing w:val="0"/>
                <w:szCs w:val="22"/>
              </w:rPr>
              <w:t>(</w:t>
            </w:r>
            <w:r w:rsidR="000E71C7">
              <w:rPr>
                <w:rFonts w:hAnsi="ＭＳ 明朝"/>
                <w:spacing w:val="0"/>
                <w:szCs w:val="22"/>
              </w:rPr>
              <w:t>9</w:t>
            </w:r>
            <w:r w:rsidRPr="00035EFF">
              <w:rPr>
                <w:rFonts w:hAnsi="ＭＳ 明朝"/>
                <w:spacing w:val="0"/>
                <w:szCs w:val="22"/>
              </w:rPr>
              <w:t>)</w:t>
            </w:r>
            <w:r w:rsidRPr="00035EFF">
              <w:rPr>
                <w:rFonts w:hAnsi="ＭＳ 明朝" w:hint="eastAsia"/>
                <w:spacing w:val="0"/>
                <w:szCs w:val="22"/>
              </w:rPr>
              <w:t>支給対象外経費</w:t>
            </w:r>
          </w:p>
        </w:tc>
        <w:tc>
          <w:tcPr>
            <w:tcW w:w="6523" w:type="dxa"/>
          </w:tcPr>
          <w:p w14:paraId="4ABEA19B" w14:textId="4E1B6A5B" w:rsidR="00E009F2" w:rsidRPr="006C45AC" w:rsidRDefault="00E009F2" w:rsidP="00E009F2">
            <w:pPr>
              <w:wordWrap w:val="0"/>
              <w:jc w:val="left"/>
              <w:rPr>
                <w:rFonts w:hAnsi="ＭＳ 明朝"/>
                <w:color w:val="000000"/>
                <w:spacing w:val="0"/>
                <w:szCs w:val="22"/>
              </w:rPr>
            </w:pPr>
            <w:r w:rsidRPr="006C45AC">
              <w:rPr>
                <w:rFonts w:hAnsi="ＭＳ 明朝" w:hint="eastAsia"/>
                <w:color w:val="000000"/>
                <w:spacing w:val="0"/>
                <w:szCs w:val="22"/>
              </w:rPr>
              <w:t>研究に係る診療に要する経費のうち，保険外</w:t>
            </w:r>
            <w:r w:rsidR="00AF5BAA">
              <w:rPr>
                <w:rFonts w:hAnsi="ＭＳ 明朝" w:hint="eastAsia"/>
                <w:color w:val="000000"/>
                <w:spacing w:val="0"/>
                <w:szCs w:val="22"/>
              </w:rPr>
              <w:t>併用</w:t>
            </w:r>
            <w:r w:rsidRPr="006C45AC">
              <w:rPr>
                <w:rFonts w:hAnsi="ＭＳ 明朝" w:hint="eastAsia"/>
                <w:color w:val="000000"/>
                <w:spacing w:val="0"/>
                <w:szCs w:val="22"/>
              </w:rPr>
              <w:t>療養費の支給対象とはならない経費（以下「支給対象外経費」という。）で，甲が診療月ごとに診療報酬の算定方法にしたがって算定する額（診療報酬点数</w:t>
            </w:r>
            <w:r w:rsidR="00035EFF">
              <w:rPr>
                <w:rFonts w:hAnsi="ＭＳ 明朝" w:hint="eastAsia"/>
                <w:color w:val="000000"/>
                <w:spacing w:val="0"/>
                <w:szCs w:val="22"/>
              </w:rPr>
              <w:t>１</w:t>
            </w:r>
            <w:r w:rsidRPr="006C45AC">
              <w:rPr>
                <w:rFonts w:hAnsi="ＭＳ 明朝" w:hint="eastAsia"/>
                <w:color w:val="000000"/>
                <w:spacing w:val="0"/>
                <w:szCs w:val="22"/>
              </w:rPr>
              <w:t>点につき10円とする。）を診療月の翌月に請求する</w:t>
            </w:r>
            <w:r w:rsidRPr="00035EFF">
              <w:rPr>
                <w:rFonts w:hAnsi="ＭＳ 明朝" w:hint="eastAsia"/>
                <w:spacing w:val="0"/>
                <w:szCs w:val="22"/>
              </w:rPr>
              <w:t>。なお，次の</w:t>
            </w:r>
            <w:commentRangeStart w:id="3"/>
            <w:r w:rsidRPr="00035EFF">
              <w:rPr>
                <w:rFonts w:hAnsi="ＭＳ 明朝" w:hint="eastAsia"/>
                <w:spacing w:val="0"/>
                <w:szCs w:val="22"/>
              </w:rPr>
              <w:t>イから</w:t>
            </w:r>
            <w:r w:rsidR="00A03270">
              <w:rPr>
                <w:rFonts w:hAnsi="ＭＳ 明朝" w:hint="eastAsia"/>
                <w:spacing w:val="0"/>
                <w:szCs w:val="22"/>
              </w:rPr>
              <w:t>ト</w:t>
            </w:r>
            <w:r w:rsidRPr="00035EFF">
              <w:rPr>
                <w:rFonts w:hAnsi="ＭＳ 明朝" w:hint="eastAsia"/>
                <w:spacing w:val="0"/>
                <w:szCs w:val="22"/>
              </w:rPr>
              <w:t>の費用</w:t>
            </w:r>
            <w:commentRangeEnd w:id="3"/>
            <w:r w:rsidR="00035EFF">
              <w:rPr>
                <w:rStyle w:val="ae"/>
                <w:rFonts w:hAnsi="Courier New"/>
                <w:kern w:val="0"/>
              </w:rPr>
              <w:commentReference w:id="3"/>
            </w:r>
            <w:r w:rsidRPr="00035EFF">
              <w:rPr>
                <w:rFonts w:hAnsi="ＭＳ 明朝" w:hint="eastAsia"/>
                <w:spacing w:val="0"/>
                <w:szCs w:val="22"/>
              </w:rPr>
              <w:t>を含むものとする。</w:t>
            </w:r>
          </w:p>
          <w:p w14:paraId="0E4A9B6B" w14:textId="77777777" w:rsidR="00E009F2" w:rsidRPr="00035EFF" w:rsidRDefault="00E009F2" w:rsidP="00E009F2">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イ　スクリーニング期及び治験薬投与終了を判断した翌日から安全性追跡調査日，追跡調査日における検査・画像診断費用の被験者負担分</w:t>
            </w:r>
          </w:p>
          <w:p w14:paraId="5F38FEC2" w14:textId="154477F6" w:rsidR="00E009F2" w:rsidRPr="00035EFF" w:rsidRDefault="00E009F2" w:rsidP="00E009F2">
            <w:pPr>
              <w:pStyle w:val="ab"/>
              <w:tabs>
                <w:tab w:val="left" w:pos="900"/>
              </w:tabs>
              <w:snapToGrid w:val="0"/>
              <w:ind w:leftChars="0" w:left="0"/>
              <w:rPr>
                <w:rFonts w:ascii="ＭＳ 明朝" w:hAnsi="ＭＳ 明朝"/>
                <w:sz w:val="22"/>
                <w:szCs w:val="22"/>
              </w:rPr>
            </w:pPr>
            <w:r w:rsidRPr="00035EFF">
              <w:rPr>
                <w:rFonts w:ascii="ＭＳ 明朝" w:hAnsi="ＭＳ 明朝" w:hint="eastAsia"/>
                <w:sz w:val="22"/>
                <w:szCs w:val="22"/>
              </w:rPr>
              <w:t>ロ　治験薬投与</w:t>
            </w:r>
            <w:r w:rsidR="00035EFF">
              <w:rPr>
                <w:rFonts w:ascii="ＭＳ 明朝" w:hAnsi="ＭＳ 明朝" w:hint="eastAsia"/>
                <w:sz w:val="22"/>
                <w:szCs w:val="22"/>
              </w:rPr>
              <w:t>に伴う</w:t>
            </w:r>
            <w:r w:rsidRPr="00035EFF">
              <w:rPr>
                <w:rFonts w:ascii="ＭＳ 明朝" w:hAnsi="ＭＳ 明朝" w:hint="eastAsia"/>
                <w:sz w:val="22"/>
                <w:szCs w:val="22"/>
              </w:rPr>
              <w:t>前投薬の費用全額</w:t>
            </w:r>
          </w:p>
          <w:p w14:paraId="3474227E" w14:textId="77777777" w:rsidR="00E009F2" w:rsidRPr="006C45AC" w:rsidRDefault="00E009F2" w:rsidP="00E009F2">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 xml:space="preserve">ハ　</w:t>
            </w:r>
            <w:r w:rsidRPr="006C45AC">
              <w:rPr>
                <w:rFonts w:ascii="ＭＳ 明朝" w:hAnsi="ＭＳ 明朝" w:hint="eastAsia"/>
                <w:sz w:val="22"/>
                <w:szCs w:val="22"/>
              </w:rPr>
              <w:t>治験薬投与に伴う溶解液，輸液の費用全額</w:t>
            </w:r>
          </w:p>
          <w:p w14:paraId="12D1C686" w14:textId="226F6787" w:rsidR="00035EFF" w:rsidRPr="00035EFF" w:rsidRDefault="00035EFF" w:rsidP="00035EFF">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ニ　治験薬投与に伴う無菌製剤処理料</w:t>
            </w:r>
            <w:r w:rsidR="00B36F50">
              <w:rPr>
                <w:rFonts w:ascii="ＭＳ 明朝" w:hAnsi="ＭＳ 明朝" w:hint="eastAsia"/>
                <w:sz w:val="22"/>
                <w:szCs w:val="22"/>
              </w:rPr>
              <w:t>，</w:t>
            </w:r>
            <w:r w:rsidR="006E1981" w:rsidRPr="006E1981">
              <w:rPr>
                <w:rFonts w:ascii="ＭＳ 明朝" w:hAnsi="ＭＳ 明朝" w:hint="eastAsia"/>
                <w:sz w:val="22"/>
                <w:szCs w:val="22"/>
              </w:rPr>
              <w:t>外来腫瘍化学療法診療料</w:t>
            </w:r>
            <w:r w:rsidR="00B36F50">
              <w:rPr>
                <w:rFonts w:ascii="ＭＳ 明朝" w:hAnsi="ＭＳ 明朝" w:hint="eastAsia"/>
                <w:sz w:val="22"/>
                <w:szCs w:val="22"/>
              </w:rPr>
              <w:t>及び</w:t>
            </w:r>
            <w:r w:rsidR="00B36F50" w:rsidRPr="005A0321">
              <w:rPr>
                <w:rFonts w:hAnsi="ＭＳ 明朝" w:hint="eastAsia"/>
                <w:szCs w:val="22"/>
              </w:rPr>
              <w:t>外来・在宅ベースアップ評価料</w:t>
            </w:r>
            <w:r w:rsidRPr="00035EFF">
              <w:rPr>
                <w:rFonts w:ascii="ＭＳ 明朝" w:hAnsi="ＭＳ 明朝" w:hint="eastAsia"/>
                <w:sz w:val="22"/>
                <w:szCs w:val="22"/>
              </w:rPr>
              <w:t>の全額</w:t>
            </w:r>
          </w:p>
          <w:p w14:paraId="14B9B5B5" w14:textId="65256E59" w:rsidR="00035EFF" w:rsidRDefault="00035EFF" w:rsidP="00035EFF">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ホ　スクリーニング期及び治験薬投与終了を判断した翌日から安全性追跡調査日，追跡調査日における妊娠検査にかかる費用全額</w:t>
            </w:r>
          </w:p>
          <w:p w14:paraId="680730F5" w14:textId="40BC01B0" w:rsidR="00A03270" w:rsidRPr="00035EFF" w:rsidRDefault="00A03270" w:rsidP="00035EFF">
            <w:pPr>
              <w:pStyle w:val="ab"/>
              <w:tabs>
                <w:tab w:val="left" w:pos="900"/>
              </w:tabs>
              <w:snapToGrid w:val="0"/>
              <w:ind w:leftChars="0" w:left="440" w:hangingChars="200" w:hanging="440"/>
              <w:rPr>
                <w:rFonts w:ascii="ＭＳ 明朝" w:hAnsi="ＭＳ 明朝"/>
                <w:sz w:val="22"/>
                <w:szCs w:val="22"/>
              </w:rPr>
            </w:pPr>
            <w:r>
              <w:rPr>
                <w:rFonts w:ascii="ＭＳ 明朝" w:hAnsi="ＭＳ 明朝" w:hint="eastAsia"/>
                <w:sz w:val="22"/>
                <w:szCs w:val="22"/>
              </w:rPr>
              <w:t>ヘ　治験薬の有害事象に対して</w:t>
            </w:r>
            <w:r w:rsidR="00EA3FFA">
              <w:rPr>
                <w:rFonts w:ascii="ＭＳ 明朝" w:hAnsi="ＭＳ 明朝" w:hint="eastAsia"/>
                <w:sz w:val="22"/>
                <w:szCs w:val="22"/>
              </w:rPr>
              <w:t>，</w:t>
            </w:r>
            <w:r>
              <w:rPr>
                <w:rFonts w:ascii="ＭＳ 明朝" w:hAnsi="ＭＳ 明朝" w:hint="eastAsia"/>
                <w:sz w:val="22"/>
                <w:szCs w:val="22"/>
              </w:rPr>
              <w:t>治験実施計画書又は治験薬概要書の管理ガイドラインに記載されている保険適用外の免疫抑制剤等を使用した場合の薬剤費及び投与にかかる費用全額</w:t>
            </w:r>
          </w:p>
          <w:p w14:paraId="28923CBB" w14:textId="36C33137" w:rsidR="00035EFF" w:rsidRPr="00035EFF" w:rsidRDefault="00A03270" w:rsidP="00035EFF">
            <w:pPr>
              <w:pStyle w:val="ab"/>
              <w:tabs>
                <w:tab w:val="left" w:pos="900"/>
              </w:tabs>
              <w:snapToGrid w:val="0"/>
              <w:ind w:leftChars="0" w:left="440" w:hangingChars="200" w:hanging="440"/>
              <w:rPr>
                <w:rFonts w:ascii="ＭＳ 明朝" w:hAnsi="ＭＳ 明朝"/>
                <w:szCs w:val="21"/>
              </w:rPr>
            </w:pPr>
            <w:r>
              <w:rPr>
                <w:rFonts w:ascii="ＭＳ 明朝" w:hAnsi="ＭＳ 明朝" w:hint="eastAsia"/>
                <w:sz w:val="22"/>
                <w:szCs w:val="22"/>
              </w:rPr>
              <w:t>ト</w:t>
            </w:r>
            <w:r w:rsidR="00035EFF" w:rsidRPr="006C45AC">
              <w:rPr>
                <w:rFonts w:ascii="ＭＳ 明朝" w:hAnsi="ＭＳ 明朝" w:hint="eastAsia"/>
                <w:sz w:val="22"/>
                <w:szCs w:val="22"/>
              </w:rPr>
              <w:t xml:space="preserve">　ドセタキセルによる発熱性好中球減少症の発症抑制のために投与する持続型</w:t>
            </w:r>
            <w:r w:rsidR="00035EFF" w:rsidRPr="006C45AC">
              <w:rPr>
                <w:rFonts w:ascii="ＭＳ 明朝" w:hAnsi="ＭＳ 明朝"/>
                <w:sz w:val="22"/>
                <w:szCs w:val="22"/>
              </w:rPr>
              <w:t>G-CSF</w:t>
            </w:r>
            <w:r w:rsidR="00035EFF" w:rsidRPr="006C45AC">
              <w:rPr>
                <w:rFonts w:ascii="ＭＳ 明朝" w:hAnsi="ＭＳ 明朝" w:hint="eastAsia"/>
                <w:sz w:val="22"/>
                <w:szCs w:val="22"/>
              </w:rPr>
              <w:t>製剤の費用全額</w:t>
            </w:r>
          </w:p>
        </w:tc>
      </w:tr>
      <w:tr w:rsidR="00E009F2" w:rsidRPr="00035EFF" w14:paraId="35E2EA1E" w14:textId="77777777" w:rsidTr="0064367E">
        <w:tc>
          <w:tcPr>
            <w:tcW w:w="2943" w:type="dxa"/>
          </w:tcPr>
          <w:p w14:paraId="1F6E5A47" w14:textId="174A8FD2" w:rsidR="00E009F2" w:rsidRPr="00035EFF" w:rsidRDefault="00E009F2" w:rsidP="005B5EE9">
            <w:pPr>
              <w:ind w:firstLineChars="50" w:firstLine="110"/>
              <w:rPr>
                <w:rFonts w:hAnsi="ＭＳ 明朝"/>
                <w:spacing w:val="0"/>
                <w:szCs w:val="22"/>
              </w:rPr>
            </w:pPr>
            <w:r w:rsidRPr="00035EFF">
              <w:rPr>
                <w:rFonts w:hAnsi="ＭＳ 明朝" w:hint="eastAsia"/>
                <w:spacing w:val="0"/>
                <w:szCs w:val="21"/>
              </w:rPr>
              <w:t>(</w:t>
            </w:r>
            <w:r w:rsidR="000E71C7">
              <w:rPr>
                <w:rFonts w:hAnsi="ＭＳ 明朝"/>
                <w:spacing w:val="0"/>
                <w:szCs w:val="21"/>
              </w:rPr>
              <w:t>10</w:t>
            </w:r>
            <w:r w:rsidRPr="00035EFF">
              <w:rPr>
                <w:rFonts w:hAnsi="ＭＳ 明朝" w:hint="eastAsia"/>
                <w:spacing w:val="0"/>
                <w:szCs w:val="21"/>
              </w:rPr>
              <w:t>)治験に伴う入院費</w:t>
            </w:r>
          </w:p>
        </w:tc>
        <w:tc>
          <w:tcPr>
            <w:tcW w:w="6523" w:type="dxa"/>
          </w:tcPr>
          <w:p w14:paraId="678A0B5D" w14:textId="2A8B2DDA" w:rsidR="00E009F2" w:rsidRPr="00035EFF" w:rsidRDefault="00E009F2" w:rsidP="00E009F2">
            <w:pPr>
              <w:jc w:val="left"/>
              <w:rPr>
                <w:rFonts w:hAnsi="ＭＳ 明朝"/>
                <w:spacing w:val="0"/>
                <w:szCs w:val="22"/>
              </w:rPr>
            </w:pPr>
            <w:r w:rsidRPr="00035EFF">
              <w:rPr>
                <w:rFonts w:hAnsi="ＭＳ 明朝" w:hint="eastAsia"/>
                <w:spacing w:val="0"/>
                <w:szCs w:val="21"/>
              </w:rPr>
              <w:t>本治験に伴う入院費について，初回投与のための入院（上限○泊○日）及び腫瘍生検のための入院（上限○泊○日）にかかる費用（入院基本料</w:t>
            </w:r>
            <w:r w:rsidR="00E966B5">
              <w:rPr>
                <w:rFonts w:hAnsi="ＭＳ 明朝" w:hint="eastAsia"/>
                <w:spacing w:val="0"/>
                <w:szCs w:val="21"/>
              </w:rPr>
              <w:t>，</w:t>
            </w:r>
            <w:r w:rsidR="00E966B5" w:rsidRPr="00E966B5">
              <w:rPr>
                <w:rFonts w:hAnsi="ＭＳ 明朝" w:hint="eastAsia"/>
                <w:spacing w:val="0"/>
                <w:szCs w:val="21"/>
              </w:rPr>
              <w:t>入院基本料等加算</w:t>
            </w:r>
            <w:r w:rsidR="00E966B5">
              <w:rPr>
                <w:rFonts w:hAnsi="ＭＳ 明朝" w:hint="eastAsia"/>
                <w:spacing w:val="0"/>
                <w:szCs w:val="21"/>
              </w:rPr>
              <w:t>及び食事代</w:t>
            </w:r>
            <w:r w:rsidRPr="00035EFF">
              <w:rPr>
                <w:rFonts w:hAnsi="ＭＳ 明朝" w:hint="eastAsia"/>
                <w:spacing w:val="0"/>
                <w:szCs w:val="21"/>
              </w:rPr>
              <w:t>）の被験者自己負担分を診療月の翌月に請求する。</w:t>
            </w:r>
          </w:p>
        </w:tc>
      </w:tr>
      <w:tr w:rsidR="00E009F2" w:rsidRPr="00035EFF" w14:paraId="449C8ECE" w14:textId="77777777" w:rsidTr="0064367E">
        <w:trPr>
          <w:trHeight w:val="87"/>
        </w:trPr>
        <w:tc>
          <w:tcPr>
            <w:tcW w:w="2943" w:type="dxa"/>
          </w:tcPr>
          <w:p w14:paraId="5D3C59FD" w14:textId="227C285C" w:rsidR="00E009F2" w:rsidRPr="00035EFF" w:rsidRDefault="00E009F2" w:rsidP="005B5EE9">
            <w:pPr>
              <w:ind w:firstLineChars="50" w:firstLine="110"/>
              <w:rPr>
                <w:rFonts w:hAnsi="ＭＳ 明朝"/>
                <w:spacing w:val="0"/>
                <w:szCs w:val="22"/>
              </w:rPr>
            </w:pPr>
            <w:r w:rsidRPr="00035EFF">
              <w:rPr>
                <w:rFonts w:hAnsi="ＭＳ 明朝" w:hint="eastAsia"/>
                <w:spacing w:val="0"/>
                <w:szCs w:val="21"/>
              </w:rPr>
              <w:t>(</w:t>
            </w:r>
            <w:r w:rsidRPr="00035EFF">
              <w:rPr>
                <w:rFonts w:hAnsi="ＭＳ 明朝"/>
                <w:spacing w:val="0"/>
                <w:szCs w:val="21"/>
              </w:rPr>
              <w:t>1</w:t>
            </w:r>
            <w:r w:rsidR="000E71C7">
              <w:rPr>
                <w:rFonts w:hAnsi="ＭＳ 明朝"/>
                <w:spacing w:val="0"/>
                <w:szCs w:val="21"/>
              </w:rPr>
              <w:t>1</w:t>
            </w:r>
            <w:r w:rsidRPr="00035EFF">
              <w:rPr>
                <w:rFonts w:hAnsi="ＭＳ 明朝" w:hint="eastAsia"/>
                <w:spacing w:val="0"/>
                <w:szCs w:val="21"/>
              </w:rPr>
              <w:t>)その他の費用</w:t>
            </w:r>
          </w:p>
        </w:tc>
        <w:tc>
          <w:tcPr>
            <w:tcW w:w="6523" w:type="dxa"/>
          </w:tcPr>
          <w:p w14:paraId="6F55179F" w14:textId="36D6C018" w:rsidR="00E009F2" w:rsidRPr="00035EFF" w:rsidRDefault="00E009F2" w:rsidP="006B477A">
            <w:pPr>
              <w:pStyle w:val="ab"/>
              <w:tabs>
                <w:tab w:val="left" w:pos="900"/>
              </w:tabs>
              <w:snapToGrid w:val="0"/>
              <w:ind w:leftChars="0" w:left="0"/>
              <w:rPr>
                <w:rFonts w:ascii="ＭＳ 明朝" w:hAnsi="ＭＳ 明朝"/>
                <w:szCs w:val="21"/>
              </w:rPr>
            </w:pPr>
            <w:r w:rsidRPr="00035EFF">
              <w:rPr>
                <w:rFonts w:ascii="ＭＳ 明朝" w:hAnsi="ＭＳ 明朝" w:hint="eastAsia"/>
                <w:szCs w:val="21"/>
              </w:rPr>
              <w:t>研究に係るその他の費用について，次のイからロの費用を</w:t>
            </w:r>
            <w:r w:rsidR="00B63594" w:rsidRPr="00035EFF">
              <w:rPr>
                <w:rFonts w:ascii="ＭＳ 明朝" w:hAnsi="ＭＳ 明朝" w:hint="eastAsia"/>
                <w:szCs w:val="21"/>
              </w:rPr>
              <w:t>四半期ごとに</w:t>
            </w:r>
            <w:r w:rsidRPr="00035EFF">
              <w:rPr>
                <w:rFonts w:ascii="ＭＳ 明朝" w:hAnsi="ＭＳ 明朝" w:hint="eastAsia"/>
                <w:szCs w:val="21"/>
              </w:rPr>
              <w:t>請求する。</w:t>
            </w:r>
          </w:p>
          <w:p w14:paraId="2E78315D" w14:textId="7998AC9E" w:rsidR="00E009F2" w:rsidRPr="00035EFF" w:rsidRDefault="00E009F2" w:rsidP="00AF6832">
            <w:pPr>
              <w:pStyle w:val="ab"/>
              <w:tabs>
                <w:tab w:val="left" w:pos="900"/>
              </w:tabs>
              <w:snapToGrid w:val="0"/>
              <w:ind w:leftChars="0" w:left="420" w:hangingChars="200" w:hanging="420"/>
              <w:rPr>
                <w:rFonts w:ascii="ＭＳ 明朝" w:hAnsi="ＭＳ 明朝"/>
                <w:szCs w:val="21"/>
              </w:rPr>
            </w:pPr>
            <w:r w:rsidRPr="00035EFF">
              <w:rPr>
                <w:rFonts w:ascii="ＭＳ 明朝" w:hAnsi="ＭＳ 明朝" w:hint="eastAsia"/>
                <w:szCs w:val="21"/>
              </w:rPr>
              <w:t>イ　病理組織標本の作製費用として，</w:t>
            </w:r>
            <w:r w:rsidR="00035EFF">
              <w:rPr>
                <w:rFonts w:ascii="ＭＳ 明朝" w:hAnsi="ＭＳ 明朝" w:hint="eastAsia"/>
                <w:szCs w:val="21"/>
              </w:rPr>
              <w:t>１</w:t>
            </w:r>
            <w:r w:rsidRPr="00035EFF">
              <w:rPr>
                <w:rFonts w:ascii="ＭＳ 明朝" w:hAnsi="ＭＳ 明朝" w:hint="eastAsia"/>
                <w:szCs w:val="21"/>
              </w:rPr>
              <w:t>症例</w:t>
            </w:r>
            <w:r w:rsidR="00035EFF">
              <w:rPr>
                <w:rFonts w:ascii="ＭＳ 明朝" w:hAnsi="ＭＳ 明朝" w:hint="eastAsia"/>
                <w:szCs w:val="21"/>
              </w:rPr>
              <w:t>１</w:t>
            </w:r>
            <w:r w:rsidRPr="00035EFF">
              <w:rPr>
                <w:rFonts w:ascii="ＭＳ 明朝" w:hAnsi="ＭＳ 明朝" w:hint="eastAsia"/>
                <w:szCs w:val="21"/>
              </w:rPr>
              <w:t>臓器あたり8,000円（税抜）</w:t>
            </w:r>
          </w:p>
          <w:p w14:paraId="540A8757" w14:textId="50B972E3" w:rsidR="00E009F2" w:rsidRPr="00035EFF" w:rsidRDefault="00E009F2" w:rsidP="00E009F2">
            <w:pPr>
              <w:pStyle w:val="ab"/>
              <w:tabs>
                <w:tab w:val="left" w:pos="900"/>
              </w:tabs>
              <w:snapToGrid w:val="0"/>
              <w:ind w:leftChars="0" w:left="0"/>
              <w:rPr>
                <w:rFonts w:ascii="ＭＳ 明朝" w:hAnsi="ＭＳ 明朝"/>
                <w:szCs w:val="21"/>
              </w:rPr>
            </w:pPr>
            <w:r w:rsidRPr="00035EFF">
              <w:rPr>
                <w:rFonts w:ascii="ＭＳ 明朝" w:hAnsi="ＭＳ 明朝" w:hint="eastAsia"/>
                <w:szCs w:val="21"/>
              </w:rPr>
              <w:t>ロ　マスキングした画像データの提供にかかる費用として，</w:t>
            </w:r>
          </w:p>
          <w:p w14:paraId="32F6E42E" w14:textId="4513709B" w:rsidR="00E009F2" w:rsidRPr="00035EFF" w:rsidRDefault="00035EFF" w:rsidP="00E009F2">
            <w:pPr>
              <w:pStyle w:val="ab"/>
              <w:tabs>
                <w:tab w:val="left" w:pos="900"/>
              </w:tabs>
              <w:snapToGrid w:val="0"/>
              <w:ind w:leftChars="0" w:left="0" w:firstLineChars="200" w:firstLine="420"/>
              <w:rPr>
                <w:rFonts w:ascii="ＭＳ 明朝" w:hAnsi="ＭＳ 明朝"/>
                <w:szCs w:val="21"/>
              </w:rPr>
            </w:pPr>
            <w:r>
              <w:rPr>
                <w:rFonts w:ascii="ＭＳ 明朝" w:hAnsi="ＭＳ 明朝" w:hint="eastAsia"/>
                <w:szCs w:val="21"/>
              </w:rPr>
              <w:t>１</w:t>
            </w:r>
            <w:r w:rsidR="00E009F2" w:rsidRPr="00035EFF">
              <w:rPr>
                <w:rFonts w:ascii="ＭＳ 明朝" w:hAnsi="ＭＳ 明朝" w:hint="eastAsia"/>
                <w:szCs w:val="21"/>
              </w:rPr>
              <w:t>枚（</w:t>
            </w:r>
            <w:r>
              <w:rPr>
                <w:rFonts w:ascii="ＭＳ 明朝" w:hAnsi="ＭＳ 明朝" w:hint="eastAsia"/>
                <w:szCs w:val="21"/>
              </w:rPr>
              <w:t>１</w:t>
            </w:r>
            <w:r w:rsidR="00E009F2" w:rsidRPr="00035EFF">
              <w:rPr>
                <w:rFonts w:ascii="ＭＳ 明朝" w:hAnsi="ＭＳ 明朝" w:hint="eastAsia"/>
                <w:szCs w:val="21"/>
              </w:rPr>
              <w:t>回）につき2</w:t>
            </w:r>
            <w:r w:rsidR="00AF6832" w:rsidRPr="00035EFF">
              <w:rPr>
                <w:rFonts w:ascii="ＭＳ 明朝" w:hAnsi="ＭＳ 明朝"/>
                <w:szCs w:val="21"/>
              </w:rPr>
              <w:t>,</w:t>
            </w:r>
            <w:r w:rsidR="00E009F2" w:rsidRPr="00035EFF">
              <w:rPr>
                <w:rFonts w:ascii="ＭＳ 明朝" w:hAnsi="ＭＳ 明朝" w:hint="eastAsia"/>
                <w:szCs w:val="21"/>
              </w:rPr>
              <w:t>000円（税抜）</w:t>
            </w:r>
          </w:p>
        </w:tc>
      </w:tr>
    </w:tbl>
    <w:p w14:paraId="5B68080C"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３　前項に定める研究経費に係る消費税額（以下「消費税額」という。）は，消費税法第28条第１項及び第29条並びに地方税法第72条の82及び83の規定に基づいて算出した額とする。また，税法の改正により消費税等の税率が改定された場合には，改正後の消費税額は改正後の</w:t>
      </w:r>
      <w:r w:rsidRPr="00035EFF">
        <w:rPr>
          <w:rFonts w:hint="eastAsia"/>
          <w:color w:val="000000"/>
          <w:spacing w:val="0"/>
        </w:rPr>
        <w:lastRenderedPageBreak/>
        <w:t>税率により算出する。</w:t>
      </w:r>
    </w:p>
    <w:p w14:paraId="41099637" w14:textId="77777777" w:rsidR="00513102" w:rsidRPr="00035EFF" w:rsidRDefault="00513102" w:rsidP="00513102">
      <w:pPr>
        <w:snapToGrid w:val="0"/>
        <w:spacing w:line="240" w:lineRule="auto"/>
        <w:ind w:left="220" w:hangingChars="100" w:hanging="220"/>
        <w:rPr>
          <w:rFonts w:hAnsi="ＭＳ 明朝"/>
          <w:spacing w:val="0"/>
          <w:szCs w:val="22"/>
        </w:rPr>
      </w:pPr>
      <w:r w:rsidRPr="00035EFF">
        <w:rPr>
          <w:rFonts w:hint="eastAsia"/>
          <w:color w:val="000000"/>
          <w:spacing w:val="0"/>
        </w:rPr>
        <w:t>４　被験者の</w:t>
      </w:r>
      <w:r w:rsidRPr="00035EFF">
        <w:rPr>
          <w:rFonts w:hAnsi="ＭＳ 明朝" w:hint="eastAsia"/>
          <w:bCs/>
          <w:color w:val="000000"/>
          <w:spacing w:val="0"/>
          <w:szCs w:val="22"/>
        </w:rPr>
        <w:t>本治験参加に伴う交通費等の負担を軽減するための経費（以下，「被験者負担軽減費」という。）として，1来院につき7,000円を</w:t>
      </w:r>
      <w:r w:rsidRPr="00035EFF">
        <w:rPr>
          <w:rFonts w:hAnsi="ＭＳ 明朝" w:hint="eastAsia"/>
          <w:spacing w:val="0"/>
          <w:szCs w:val="22"/>
        </w:rPr>
        <w:t>以下基準に従い被験者に支払う事とする。</w:t>
      </w:r>
    </w:p>
    <w:p w14:paraId="27D49E5D" w14:textId="77777777" w:rsidR="00513102" w:rsidRPr="00035EFF" w:rsidRDefault="00AF6832" w:rsidP="00AF6832">
      <w:pPr>
        <w:ind w:leftChars="100" w:left="456" w:hangingChars="100" w:hanging="220"/>
        <w:rPr>
          <w:spacing w:val="0"/>
        </w:rPr>
      </w:pPr>
      <w:r w:rsidRPr="00035EFF">
        <w:rPr>
          <w:spacing w:val="0"/>
        </w:rPr>
        <w:t>(1)</w:t>
      </w:r>
      <w:r w:rsidR="00513102" w:rsidRPr="00035EFF">
        <w:rPr>
          <w:rFonts w:hint="eastAsia"/>
          <w:spacing w:val="0"/>
        </w:rPr>
        <w:t>同意取得日に関しては，スクリーニング検査と同日であった場合は支払い対象とするが，同意取得のみであった場合は，対象外とする。</w:t>
      </w:r>
    </w:p>
    <w:p w14:paraId="22CC1C38" w14:textId="77777777" w:rsidR="00513102" w:rsidRPr="00035EFF" w:rsidRDefault="00AF6832" w:rsidP="00AF6832">
      <w:pPr>
        <w:ind w:leftChars="100" w:left="456" w:hangingChars="100" w:hanging="220"/>
        <w:rPr>
          <w:spacing w:val="0"/>
        </w:rPr>
      </w:pPr>
      <w:r w:rsidRPr="00035EFF">
        <w:rPr>
          <w:spacing w:val="0"/>
        </w:rPr>
        <w:t>(2)</w:t>
      </w:r>
      <w:r w:rsidR="00513102" w:rsidRPr="00035EFF">
        <w:rPr>
          <w:rFonts w:hint="eastAsia"/>
          <w:spacing w:val="0"/>
        </w:rPr>
        <w:t>治験実施計画書で規定した来院日以外でも，有害事象発現等の安全性確認による来院が必要と担当医師が判断した場合には，支払い対象とする。</w:t>
      </w:r>
    </w:p>
    <w:p w14:paraId="0B63604C" w14:textId="77777777" w:rsidR="00513102" w:rsidRPr="00035EFF" w:rsidRDefault="00AF6832" w:rsidP="00AF6832">
      <w:pPr>
        <w:adjustRightInd w:val="0"/>
        <w:snapToGrid w:val="0"/>
        <w:spacing w:line="240" w:lineRule="auto"/>
        <w:ind w:leftChars="100" w:left="456" w:hangingChars="100" w:hanging="220"/>
        <w:textAlignment w:val="baseline"/>
        <w:rPr>
          <w:rFonts w:hAnsi="ＭＳ 明朝"/>
          <w:spacing w:val="0"/>
          <w:szCs w:val="22"/>
        </w:rPr>
      </w:pPr>
      <w:r w:rsidRPr="00035EFF">
        <w:rPr>
          <w:rFonts w:hAnsi="ＭＳ 明朝"/>
          <w:spacing w:val="0"/>
          <w:szCs w:val="22"/>
        </w:rPr>
        <w:t>(3)</w:t>
      </w:r>
      <w:r w:rsidR="00513102" w:rsidRPr="00035EFF">
        <w:rPr>
          <w:rFonts w:hAnsi="ＭＳ 明朝" w:hint="eastAsia"/>
          <w:spacing w:val="0"/>
          <w:szCs w:val="22"/>
        </w:rPr>
        <w:t>遠方から来院する被験者の交通費等の負担に配慮し，別表</w:t>
      </w:r>
      <w:r w:rsidR="00297A30" w:rsidRPr="00035EFF">
        <w:rPr>
          <w:rFonts w:hAnsi="ＭＳ 明朝" w:hint="eastAsia"/>
          <w:spacing w:val="0"/>
          <w:szCs w:val="22"/>
        </w:rPr>
        <w:t>2</w:t>
      </w:r>
      <w:r w:rsidR="00513102" w:rsidRPr="00035EFF">
        <w:rPr>
          <w:rFonts w:hAnsi="ＭＳ 明朝" w:hint="eastAsia"/>
          <w:spacing w:val="0"/>
          <w:szCs w:val="22"/>
        </w:rPr>
        <w:t>に基づき，加算を行う。ただし，被験者が対象地域内の居住地に居住している場合に限る。</w:t>
      </w:r>
    </w:p>
    <w:p w14:paraId="7E71EFD0"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５　乙は，第２項による甲の請求内容について，説明を求めることができる。</w:t>
      </w:r>
    </w:p>
    <w:p w14:paraId="740A0535" w14:textId="0009781E" w:rsidR="00513102" w:rsidRPr="00035EFF" w:rsidRDefault="00513102" w:rsidP="00135AE4">
      <w:pPr>
        <w:pStyle w:val="a4"/>
        <w:ind w:left="220" w:hangingChars="100" w:hanging="220"/>
        <w:rPr>
          <w:color w:val="000000"/>
          <w:spacing w:val="0"/>
        </w:rPr>
      </w:pPr>
      <w:r w:rsidRPr="00035EFF">
        <w:rPr>
          <w:rFonts w:hint="eastAsia"/>
          <w:color w:val="000000"/>
          <w:spacing w:val="0"/>
        </w:rPr>
        <w:t>６　乙は，第２項各号に定める研究経費，第3</w:t>
      </w:r>
      <w:r w:rsidR="007807B3" w:rsidRPr="00035EFF">
        <w:rPr>
          <w:rFonts w:hint="eastAsia"/>
          <w:color w:val="000000"/>
          <w:spacing w:val="0"/>
        </w:rPr>
        <w:t>項</w:t>
      </w:r>
      <w:r w:rsidRPr="00035EFF">
        <w:rPr>
          <w:rFonts w:hint="eastAsia"/>
          <w:color w:val="000000"/>
          <w:spacing w:val="0"/>
        </w:rPr>
        <w:t>に定める消費税額及び第4項に定める被験者負担軽減費を，甲が発行する納入通知書により，納入通知書に指定する期限までに現金で納入するものとする。</w:t>
      </w:r>
    </w:p>
    <w:p w14:paraId="3F76ABD4"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７　甲は，納入通知書に被験者の診療に際して実施した検査，画像診断，投薬及び注射の内容を添付するものとする。</w:t>
      </w:r>
    </w:p>
    <w:p w14:paraId="46AABB4F"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８　甲は，納入された研究経費は返還しないものとする。</w:t>
      </w:r>
    </w:p>
    <w:p w14:paraId="1EE090A1" w14:textId="77777777" w:rsidR="00AC0F8C" w:rsidRPr="00035EFF" w:rsidRDefault="00513102" w:rsidP="00513102">
      <w:pPr>
        <w:wordWrap w:val="0"/>
        <w:ind w:left="224" w:hanging="224"/>
        <w:jc w:val="left"/>
        <w:rPr>
          <w:color w:val="000000"/>
          <w:spacing w:val="0"/>
        </w:rPr>
      </w:pPr>
      <w:r w:rsidRPr="00035EFF">
        <w:rPr>
          <w:rFonts w:hint="eastAsia"/>
          <w:color w:val="000000"/>
          <w:spacing w:val="0"/>
        </w:rPr>
        <w:t>９　甲は，月毎に被験者負担軽減費を被験者に支払うものとする。</w:t>
      </w:r>
    </w:p>
    <w:p w14:paraId="28193C8B" w14:textId="77777777" w:rsidR="00D61B68" w:rsidRPr="00035EFF" w:rsidRDefault="00D61B68" w:rsidP="00AC0F8C">
      <w:pPr>
        <w:wordWrap w:val="0"/>
        <w:ind w:left="224" w:hanging="224"/>
        <w:jc w:val="left"/>
        <w:rPr>
          <w:color w:val="000000"/>
          <w:spacing w:val="0"/>
        </w:rPr>
      </w:pPr>
    </w:p>
    <w:p w14:paraId="6B3461FB"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（研究用試料，消耗器材等の提供等）</w:t>
      </w:r>
    </w:p>
    <w:p w14:paraId="539FD0F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第４条　乙は，あらかじめ甲に対し，研究用試料及び研究を行うに当たって次条の法令に基づき提供することとされている情報並びに研究に必要な書類，消耗器材，設備備品（以下「研究用試料等」という。）を提供するものとする。</w:t>
      </w:r>
    </w:p>
    <w:p w14:paraId="351FAA0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前項の研究用試料等の搬入，取付け，取外し及び撤去に要する経費は，乙が負担するものとする。</w:t>
      </w:r>
    </w:p>
    <w:p w14:paraId="1AC9DD41"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甲は，乙から提供された研究用試料等を保管及び供用し，当該研究の終了後消費した研究用試料及び消耗器材を除き，遅滞なく乙に返還するものとする。</w:t>
      </w:r>
    </w:p>
    <w:p w14:paraId="4D39C7E0" w14:textId="7A2461B2" w:rsidR="00AC0F8C" w:rsidRPr="00035EFF" w:rsidRDefault="00AC0F8C" w:rsidP="00AC0F8C">
      <w:pPr>
        <w:wordWrap w:val="0"/>
        <w:ind w:left="224" w:hanging="224"/>
        <w:jc w:val="left"/>
        <w:rPr>
          <w:color w:val="000000"/>
          <w:spacing w:val="0"/>
        </w:rPr>
      </w:pPr>
      <w:r w:rsidRPr="00035EFF">
        <w:rPr>
          <w:rFonts w:hint="eastAsia"/>
          <w:color w:val="000000"/>
          <w:spacing w:val="0"/>
        </w:rPr>
        <w:t>４　甲は，研究</w:t>
      </w:r>
      <w:r w:rsidR="006B477A" w:rsidRPr="00035EFF">
        <w:rPr>
          <w:rFonts w:hint="eastAsia"/>
          <w:color w:val="000000"/>
          <w:spacing w:val="0"/>
        </w:rPr>
        <w:t>経費</w:t>
      </w:r>
      <w:r w:rsidRPr="00035EFF">
        <w:rPr>
          <w:rFonts w:hint="eastAsia"/>
          <w:color w:val="000000"/>
          <w:spacing w:val="0"/>
        </w:rPr>
        <w:t>により購入した消耗器材及び設備備品については，当該研究の終了後もこれを乙に返還しないものとする。</w:t>
      </w:r>
    </w:p>
    <w:p w14:paraId="3CB5BE3B" w14:textId="77777777" w:rsidR="00D61B68" w:rsidRPr="00035EFF" w:rsidRDefault="00D61B68" w:rsidP="00AC0F8C">
      <w:pPr>
        <w:wordWrap w:val="0"/>
        <w:ind w:left="224" w:hanging="224"/>
        <w:jc w:val="left"/>
        <w:rPr>
          <w:color w:val="000000"/>
          <w:spacing w:val="0"/>
        </w:rPr>
      </w:pPr>
    </w:p>
    <w:p w14:paraId="234FBFD1"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（研究の実施）</w:t>
      </w:r>
    </w:p>
    <w:p w14:paraId="457E7B5C" w14:textId="54D17CCE" w:rsidR="00AC0F8C" w:rsidRPr="00035EFF" w:rsidRDefault="00AC0F8C" w:rsidP="00AC0F8C">
      <w:pPr>
        <w:wordWrap w:val="0"/>
        <w:ind w:left="224" w:hanging="224"/>
        <w:jc w:val="left"/>
        <w:rPr>
          <w:color w:val="000000"/>
          <w:spacing w:val="0"/>
        </w:rPr>
      </w:pPr>
      <w:r w:rsidRPr="00035EFF">
        <w:rPr>
          <w:rFonts w:hint="eastAsia"/>
          <w:color w:val="000000"/>
          <w:spacing w:val="0"/>
        </w:rPr>
        <w:t>第５条　甲，乙及び丙は，</w:t>
      </w:r>
      <w:r w:rsidR="0061658D" w:rsidRPr="00035EFF">
        <w:rPr>
          <w:rFonts w:hAnsi="ＭＳ 明朝" w:hint="eastAsia"/>
          <w:spacing w:val="0"/>
        </w:rPr>
        <w:t>「医薬品，医療機器等の品質，有効性及び安全性の確保等に関する法律（昭和35年</w:t>
      </w:r>
      <w:r w:rsidR="00F60E9C">
        <w:rPr>
          <w:rFonts w:hAnsi="ＭＳ 明朝" w:hint="eastAsia"/>
          <w:spacing w:val="0"/>
        </w:rPr>
        <w:t>８</w:t>
      </w:r>
      <w:r w:rsidR="0061658D" w:rsidRPr="00035EFF">
        <w:rPr>
          <w:rFonts w:hAnsi="ＭＳ 明朝" w:hint="eastAsia"/>
          <w:spacing w:val="0"/>
        </w:rPr>
        <w:t>月10日法律第145号）（以下,「医薬品医療機器等法」という。）」</w:t>
      </w:r>
      <w:r w:rsidRPr="00035EFF">
        <w:rPr>
          <w:rFonts w:hint="eastAsia"/>
          <w:color w:val="000000"/>
          <w:spacing w:val="0"/>
        </w:rPr>
        <w:t>，「医薬品の臨床試験の実施の基準に関する省令（ＧＣＰ省令）（平成</w:t>
      </w:r>
      <w:r w:rsidR="00F60E9C">
        <w:rPr>
          <w:rFonts w:hint="eastAsia"/>
          <w:color w:val="000000"/>
          <w:spacing w:val="0"/>
        </w:rPr>
        <w:t>９</w:t>
      </w:r>
      <w:r w:rsidRPr="00035EFF">
        <w:rPr>
          <w:rFonts w:hint="eastAsia"/>
          <w:color w:val="000000"/>
          <w:spacing w:val="0"/>
        </w:rPr>
        <w:t>年</w:t>
      </w:r>
      <w:r w:rsidR="00F60E9C">
        <w:rPr>
          <w:rFonts w:hint="eastAsia"/>
          <w:color w:val="000000"/>
          <w:spacing w:val="0"/>
        </w:rPr>
        <w:t>３</w:t>
      </w:r>
      <w:r w:rsidRPr="00035EFF">
        <w:rPr>
          <w:rFonts w:hint="eastAsia"/>
          <w:color w:val="000000"/>
          <w:spacing w:val="0"/>
        </w:rPr>
        <w:t>月27日厚生省令第28号）」及びＧＣＰ省令に関する通知（以下，これらを総称して「ＧＣＰ省令等」という。）を遵守して，研究を実施するものとする。</w:t>
      </w:r>
    </w:p>
    <w:p w14:paraId="204F485F"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甲，乙及び丙は，研究の実施に当たり，被験者の人権・福祉を最優先するものとし，被験者の安全，プライバシーに悪影響を及ぼす恐れのあるすべての行為は，これを行わないものとする。</w:t>
      </w:r>
    </w:p>
    <w:p w14:paraId="1C983716" w14:textId="49848BAD" w:rsidR="00AC0F8C" w:rsidRPr="00035EFF" w:rsidRDefault="00AC0F8C" w:rsidP="00AC0F8C">
      <w:pPr>
        <w:wordWrap w:val="0"/>
        <w:ind w:left="224" w:hanging="224"/>
        <w:jc w:val="left"/>
        <w:rPr>
          <w:color w:val="000000"/>
          <w:spacing w:val="0"/>
        </w:rPr>
      </w:pPr>
      <w:r w:rsidRPr="00035EFF">
        <w:rPr>
          <w:rFonts w:hint="eastAsia"/>
          <w:color w:val="000000"/>
          <w:spacing w:val="0"/>
        </w:rPr>
        <w:t>３　甲は，第１条の研究実施計画書を遵守して慎重かつ適正に研究を実施する。</w:t>
      </w:r>
    </w:p>
    <w:p w14:paraId="168600E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４　甲は，被験者が研究に参加する前に，ＧＣＰ省令第51条第１項各号に掲げる事項を記載した説明文書及び同意文書を作成し，被験者に交付するとともに，当該説明文書に基づいて研究の内容等を十分に被験者に説明し，研究への参加について自由意思による同意を文書により得るものとする。また，同意取得後に，同意文書の写しを被験者に交付するものとする。</w:t>
      </w:r>
    </w:p>
    <w:p w14:paraId="2DDDD425" w14:textId="4F5DAD2B" w:rsidR="00AC0F8C" w:rsidRPr="00035EFF" w:rsidRDefault="00AC0F8C" w:rsidP="00AC0F8C">
      <w:pPr>
        <w:wordWrap w:val="0"/>
        <w:ind w:left="224" w:hanging="224"/>
        <w:jc w:val="left"/>
        <w:rPr>
          <w:color w:val="000000"/>
          <w:spacing w:val="0"/>
        </w:rPr>
      </w:pPr>
      <w:r w:rsidRPr="00035EFF">
        <w:rPr>
          <w:rFonts w:hint="eastAsia"/>
          <w:color w:val="000000"/>
          <w:spacing w:val="0"/>
        </w:rPr>
        <w:lastRenderedPageBreak/>
        <w:t>５　甲，甲の当該研究責任医師及び乙は，ＧＣＰ省令</w:t>
      </w:r>
      <w:r w:rsidR="006B477A" w:rsidRPr="00035EFF">
        <w:rPr>
          <w:rFonts w:hint="eastAsia"/>
          <w:color w:val="000000"/>
          <w:spacing w:val="0"/>
        </w:rPr>
        <w:t>等</w:t>
      </w:r>
      <w:r w:rsidRPr="00035EFF">
        <w:rPr>
          <w:rFonts w:hint="eastAsia"/>
          <w:color w:val="000000"/>
          <w:spacing w:val="0"/>
        </w:rPr>
        <w:t>に規定されている通知及び報告を，適切な時期に適切な方法で行わなければならない。</w:t>
      </w:r>
    </w:p>
    <w:p w14:paraId="32205FB1" w14:textId="77777777" w:rsidR="00D61B68" w:rsidRPr="00035EFF" w:rsidRDefault="00D61B68" w:rsidP="00AC0F8C">
      <w:pPr>
        <w:wordWrap w:val="0"/>
        <w:ind w:left="224" w:hanging="224"/>
        <w:jc w:val="left"/>
        <w:rPr>
          <w:color w:val="000000"/>
          <w:spacing w:val="0"/>
        </w:rPr>
      </w:pPr>
    </w:p>
    <w:p w14:paraId="1F03D16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（副作用情報等）</w:t>
      </w:r>
    </w:p>
    <w:p w14:paraId="70846C66"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第６条　乙は，研究薬について</w:t>
      </w:r>
      <w:r w:rsidR="0061658D" w:rsidRPr="00035EFF">
        <w:rPr>
          <w:rFonts w:hAnsi="ＭＳ 明朝" w:hint="eastAsia"/>
          <w:spacing w:val="0"/>
        </w:rPr>
        <w:t>医薬品医療機器等法</w:t>
      </w:r>
      <w:r w:rsidRPr="00035EFF">
        <w:rPr>
          <w:rFonts w:hint="eastAsia"/>
          <w:color w:val="000000"/>
          <w:spacing w:val="0"/>
        </w:rPr>
        <w:t>第80条の２第６項に規定する事項を知ったときは，その旨を甲，甲の当該研究責任医師及び丙に文書で通知する。</w:t>
      </w:r>
    </w:p>
    <w:p w14:paraId="233F700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甲の当該研究責任医師は，研究薬について，ＧＣＰ省令第48条第２項に規定する研究薬の副作用によるものと疑われる死亡その他の重篤な有害事象の発生を認めたときは，直ちに甲，乙及び丙に通知する。</w:t>
      </w:r>
    </w:p>
    <w:p w14:paraId="53BA8B3F"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乙は，研究薬の品質，有効性及び安全性に関する事項その他の研究を適正に行うために重要な情報を知ったときは，直ちにこれを甲，甲の当該研究責任医師及び丙に通知し，速やかに研究実施計画書及び研究薬概要書の改訂その他必要な措置を講ずるものとする。</w:t>
      </w:r>
    </w:p>
    <w:p w14:paraId="367CD8A3" w14:textId="77777777" w:rsidR="00D61B68" w:rsidRPr="00035EFF" w:rsidRDefault="00D61B68" w:rsidP="00AC0F8C">
      <w:pPr>
        <w:wordWrap w:val="0"/>
        <w:ind w:left="224" w:hanging="224"/>
        <w:jc w:val="left"/>
        <w:rPr>
          <w:color w:val="000000"/>
          <w:spacing w:val="0"/>
        </w:rPr>
      </w:pPr>
    </w:p>
    <w:p w14:paraId="6E8FBC81"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（研究の継続審査等）</w:t>
      </w:r>
    </w:p>
    <w:p w14:paraId="1B3F9228" w14:textId="77777777" w:rsidR="00AC0F8C" w:rsidRPr="00035EFF" w:rsidRDefault="00AC0F8C" w:rsidP="00AC0F8C">
      <w:pPr>
        <w:pStyle w:val="a4"/>
        <w:rPr>
          <w:color w:val="000000"/>
          <w:spacing w:val="0"/>
        </w:rPr>
      </w:pPr>
      <w:r w:rsidRPr="00035EFF">
        <w:rPr>
          <w:rFonts w:hint="eastAsia"/>
          <w:color w:val="000000"/>
          <w:spacing w:val="0"/>
        </w:rPr>
        <w:t>第７条　甲は，次のいずれかの場合，研究を継続して行うことの適否について，甲の当該受託研究審査委員会の意見を聴くものとする。</w:t>
      </w:r>
    </w:p>
    <w:p w14:paraId="70D6D495"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(1)ＧＣＰ省令第20条第２項</w:t>
      </w:r>
      <w:r w:rsidR="00B2667B" w:rsidRPr="00035EFF">
        <w:rPr>
          <w:rFonts w:hint="eastAsia"/>
          <w:color w:val="000000"/>
          <w:spacing w:val="0"/>
        </w:rPr>
        <w:t>及び第３項</w:t>
      </w:r>
      <w:r w:rsidRPr="00035EFF">
        <w:rPr>
          <w:rFonts w:hint="eastAsia"/>
          <w:color w:val="000000"/>
          <w:spacing w:val="0"/>
        </w:rPr>
        <w:t>，同第48条第２項</w:t>
      </w:r>
      <w:r w:rsidR="00B2667B" w:rsidRPr="00035EFF">
        <w:rPr>
          <w:rFonts w:hint="eastAsia"/>
          <w:color w:val="000000"/>
          <w:spacing w:val="0"/>
        </w:rPr>
        <w:t>又は</w:t>
      </w:r>
      <w:r w:rsidRPr="00035EFF">
        <w:rPr>
          <w:rFonts w:hint="eastAsia"/>
          <w:color w:val="000000"/>
          <w:spacing w:val="0"/>
        </w:rPr>
        <w:t>同第54条第３項の規定に基づき通知又は報告を受けた場合</w:t>
      </w:r>
    </w:p>
    <w:p w14:paraId="7CA63FFA" w14:textId="383C8931" w:rsidR="00B2667B" w:rsidRPr="00035EFF" w:rsidRDefault="00AC0F8C" w:rsidP="00AC0F8C">
      <w:pPr>
        <w:wordWrap w:val="0"/>
        <w:ind w:left="448" w:hanging="224"/>
        <w:jc w:val="left"/>
        <w:rPr>
          <w:color w:val="000000"/>
          <w:spacing w:val="0"/>
        </w:rPr>
      </w:pPr>
      <w:r w:rsidRPr="00035EFF">
        <w:rPr>
          <w:rFonts w:hint="eastAsia"/>
          <w:color w:val="000000"/>
          <w:spacing w:val="0"/>
        </w:rPr>
        <w:t>(2)</w:t>
      </w:r>
      <w:r w:rsidR="00B2667B" w:rsidRPr="00035EFF">
        <w:rPr>
          <w:rFonts w:hint="eastAsia"/>
          <w:color w:val="000000"/>
          <w:spacing w:val="0"/>
        </w:rPr>
        <w:t>研究の期間が1年を超え</w:t>
      </w:r>
      <w:r w:rsidR="00BD3F67" w:rsidRPr="00035EFF">
        <w:rPr>
          <w:rFonts w:hint="eastAsia"/>
          <w:color w:val="000000"/>
          <w:spacing w:val="0"/>
        </w:rPr>
        <w:t>る</w:t>
      </w:r>
      <w:r w:rsidR="00B2667B" w:rsidRPr="00035EFF">
        <w:rPr>
          <w:rFonts w:hint="eastAsia"/>
          <w:color w:val="000000"/>
          <w:spacing w:val="0"/>
        </w:rPr>
        <w:t>場合</w:t>
      </w:r>
    </w:p>
    <w:p w14:paraId="10F150BC" w14:textId="77777777" w:rsidR="00AC0F8C" w:rsidRPr="00035EFF" w:rsidRDefault="00B2667B" w:rsidP="00AC0F8C">
      <w:pPr>
        <w:wordWrap w:val="0"/>
        <w:ind w:left="448" w:hanging="224"/>
        <w:jc w:val="left"/>
        <w:rPr>
          <w:color w:val="000000"/>
          <w:spacing w:val="0"/>
        </w:rPr>
      </w:pPr>
      <w:r w:rsidRPr="00035EFF">
        <w:rPr>
          <w:rFonts w:hint="eastAsia"/>
          <w:color w:val="000000"/>
          <w:spacing w:val="0"/>
        </w:rPr>
        <w:t>(3)</w:t>
      </w:r>
      <w:r w:rsidR="00AC0F8C" w:rsidRPr="00035EFF">
        <w:rPr>
          <w:rFonts w:hint="eastAsia"/>
          <w:color w:val="000000"/>
          <w:spacing w:val="0"/>
        </w:rPr>
        <w:t>その他，甲が甲の当該受託研究審査委員会の意見を求める必要があると認めた場合</w:t>
      </w:r>
    </w:p>
    <w:p w14:paraId="14B2F9F7"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甲は，前項の甲の当該受託研究審査委員会の意見及び当該意見に基づく指示又は決定を，甲の当該研究責任医師に文書で通知するとともに，乙に文書で通知する。</w:t>
      </w:r>
    </w:p>
    <w:p w14:paraId="312C3F04" w14:textId="77777777" w:rsidR="00D61B68" w:rsidRPr="00035EFF" w:rsidRDefault="00D61B68" w:rsidP="00AC0F8C">
      <w:pPr>
        <w:wordWrap w:val="0"/>
        <w:ind w:left="224" w:hanging="224"/>
        <w:jc w:val="left"/>
        <w:rPr>
          <w:color w:val="000000"/>
          <w:spacing w:val="0"/>
        </w:rPr>
      </w:pPr>
    </w:p>
    <w:p w14:paraId="097A3E7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（研究の中止等）</w:t>
      </w:r>
    </w:p>
    <w:p w14:paraId="31BB360B" w14:textId="77777777" w:rsidR="00AC0F8C" w:rsidRPr="00035EFF" w:rsidRDefault="00AC0F8C" w:rsidP="00AC0F8C">
      <w:pPr>
        <w:pStyle w:val="a4"/>
        <w:rPr>
          <w:color w:val="000000"/>
          <w:spacing w:val="0"/>
        </w:rPr>
      </w:pPr>
      <w:r w:rsidRPr="00035EFF">
        <w:rPr>
          <w:rFonts w:hint="eastAsia"/>
          <w:color w:val="000000"/>
          <w:spacing w:val="0"/>
        </w:rPr>
        <w:t>第８条　乙は，次のいずれかの場合，その理由を付して，速やかに甲に文書で通知する。</w:t>
      </w:r>
    </w:p>
    <w:p w14:paraId="76152387"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(1)研究を中断し，又は中止する場合</w:t>
      </w:r>
    </w:p>
    <w:p w14:paraId="2400E296"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(2)研究により収集された研究成績に関する資料を研究薬に係る医薬品製造</w:t>
      </w:r>
      <w:r w:rsidR="00B2667B" w:rsidRPr="00035EFF">
        <w:rPr>
          <w:rFonts w:hint="eastAsia"/>
          <w:color w:val="000000"/>
          <w:spacing w:val="0"/>
        </w:rPr>
        <w:t>販売</w:t>
      </w:r>
      <w:r w:rsidRPr="00035EFF">
        <w:rPr>
          <w:rFonts w:hint="eastAsia"/>
          <w:color w:val="000000"/>
          <w:spacing w:val="0"/>
        </w:rPr>
        <w:t>承認申請書に添付しないことを決定した場合</w:t>
      </w:r>
    </w:p>
    <w:p w14:paraId="510167BD"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甲は，甲の当該研究責任医師から次のいずれかの報告を受けた場合は，速やかにこれを甲の当該受託研究審査委員会に文書で通知するとともに，乙に文書で通知する。</w:t>
      </w:r>
    </w:p>
    <w:p w14:paraId="3DF58FEF"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(1)研究を中断し，又は中止する旨及びその理由</w:t>
      </w:r>
    </w:p>
    <w:p w14:paraId="109F883D"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(2)研究を終了する旨及び研究結果の概要</w:t>
      </w:r>
    </w:p>
    <w:p w14:paraId="533A396A" w14:textId="6C47DA21" w:rsidR="00AC0F8C" w:rsidRPr="00035EFF" w:rsidRDefault="00AC0F8C" w:rsidP="00AC0F8C">
      <w:pPr>
        <w:pStyle w:val="a4"/>
        <w:rPr>
          <w:color w:val="000000"/>
          <w:spacing w:val="0"/>
        </w:rPr>
      </w:pPr>
      <w:r w:rsidRPr="00035EFF">
        <w:rPr>
          <w:rFonts w:hint="eastAsia"/>
          <w:color w:val="000000"/>
          <w:spacing w:val="0"/>
        </w:rPr>
        <w:t>３　甲は，天災その他やむを得ない理由により研究の継続が困難となった場合には，</w:t>
      </w:r>
      <w:r w:rsidR="00BB5F83" w:rsidRPr="00035EFF">
        <w:rPr>
          <w:rFonts w:hint="eastAsia"/>
          <w:color w:val="000000"/>
          <w:spacing w:val="0"/>
        </w:rPr>
        <w:t>本</w:t>
      </w:r>
      <w:r w:rsidRPr="00035EFF">
        <w:rPr>
          <w:rFonts w:hint="eastAsia"/>
          <w:color w:val="000000"/>
          <w:spacing w:val="0"/>
        </w:rPr>
        <w:t>研究を中止し，又は研究期間を延長することができる。</w:t>
      </w:r>
    </w:p>
    <w:p w14:paraId="7BB98C9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４　甲は，前項の規定により研究を中止し，又は研究期間を延長した場合には，その理由を付して，速やかに乙に文書で通知する。</w:t>
      </w:r>
    </w:p>
    <w:p w14:paraId="185485EF" w14:textId="77777777" w:rsidR="00D61B68" w:rsidRPr="00035EFF" w:rsidRDefault="00D61B68" w:rsidP="00AC0F8C">
      <w:pPr>
        <w:wordWrap w:val="0"/>
        <w:ind w:left="224" w:hanging="224"/>
        <w:jc w:val="left"/>
        <w:rPr>
          <w:color w:val="000000"/>
          <w:spacing w:val="0"/>
        </w:rPr>
      </w:pPr>
    </w:p>
    <w:p w14:paraId="7DA2D11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（研究の変更）</w:t>
      </w:r>
    </w:p>
    <w:p w14:paraId="6A3CC3E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第９条　乙は，研究の内容，計画について変更が生じるときは，甲の当該研究責任医師と協議した上で甲に報告し，承認を得なければならない。</w:t>
      </w:r>
    </w:p>
    <w:p w14:paraId="3833B59B" w14:textId="77777777" w:rsidR="00D61B68" w:rsidRPr="00035EFF" w:rsidRDefault="00D61B68" w:rsidP="00AC0F8C">
      <w:pPr>
        <w:wordWrap w:val="0"/>
        <w:ind w:left="224" w:hanging="224"/>
        <w:jc w:val="left"/>
        <w:rPr>
          <w:color w:val="000000"/>
          <w:spacing w:val="0"/>
        </w:rPr>
      </w:pPr>
    </w:p>
    <w:p w14:paraId="32CAC27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（研究薬の管理等）</w:t>
      </w:r>
    </w:p>
    <w:p w14:paraId="279424A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lastRenderedPageBreak/>
        <w:t>第10条　乙は，研究薬を，ＧＣＰ省令第16条及び第17条第１項の規定に従って製造し，契約締結後速やかに，その取扱方法を説明した文書とともに，これを甲に交付する。</w:t>
      </w:r>
    </w:p>
    <w:p w14:paraId="794FF6E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甲は，前項により乙から受領した研究薬を当該研究にのみ使用する。</w:t>
      </w:r>
    </w:p>
    <w:p w14:paraId="0BC112DB"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甲は，研究薬管理者として甲の当該薬剤部長等を選任するものとし，研究薬管理者に，研究薬の取扱い及び保管・管理並びにそれらの記録に際して従うべき指示を記録した乙作成の手順書に従った措置を適切に実施させる。</w:t>
      </w:r>
    </w:p>
    <w:p w14:paraId="08FD21EC" w14:textId="77777777" w:rsidR="00D61B68" w:rsidRPr="00035EFF" w:rsidRDefault="00D61B68" w:rsidP="00AC0F8C">
      <w:pPr>
        <w:wordWrap w:val="0"/>
        <w:ind w:left="224" w:hanging="224"/>
        <w:jc w:val="left"/>
        <w:rPr>
          <w:color w:val="000000"/>
          <w:spacing w:val="0"/>
        </w:rPr>
      </w:pPr>
    </w:p>
    <w:p w14:paraId="720AFD59"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（研究結果の通知）</w:t>
      </w:r>
    </w:p>
    <w:p w14:paraId="2AA63C64"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第11条　甲は，第５条に基づき実施した結果を逐次正確に記録し，研究の終了後，遅滞なくその研究結果を乙に提出するものとする。</w:t>
      </w:r>
    </w:p>
    <w:p w14:paraId="466781F3" w14:textId="77777777" w:rsidR="00D61B68" w:rsidRPr="00035EFF" w:rsidRDefault="00D61B68" w:rsidP="00AC0F8C">
      <w:pPr>
        <w:wordWrap w:val="0"/>
        <w:ind w:left="224" w:hanging="224"/>
        <w:jc w:val="left"/>
        <w:rPr>
          <w:color w:val="000000"/>
          <w:spacing w:val="0"/>
        </w:rPr>
      </w:pPr>
    </w:p>
    <w:p w14:paraId="0BF114E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（研究結果の公表）</w:t>
      </w:r>
    </w:p>
    <w:p w14:paraId="3ABBC2A7"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第12条　甲は，研究を実施することにより得られた結果等を公表する場合には，あらかじめ乙の承認を受けるものとする。</w:t>
      </w:r>
    </w:p>
    <w:p w14:paraId="50274740"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前項の場合において，甲が学術的意図に基づき学会，学会誌等に発表する場合には，乙は</w:t>
      </w:r>
      <w:r w:rsidR="00F35A3B" w:rsidRPr="00035EFF">
        <w:rPr>
          <w:rFonts w:hint="eastAsia"/>
          <w:color w:val="000000"/>
          <w:spacing w:val="0"/>
        </w:rPr>
        <w:t>正当な理由なく</w:t>
      </w:r>
      <w:r w:rsidR="00316912" w:rsidRPr="00035EFF">
        <w:rPr>
          <w:rFonts w:hint="eastAsia"/>
          <w:color w:val="000000"/>
          <w:spacing w:val="0"/>
        </w:rPr>
        <w:t>，</w:t>
      </w:r>
      <w:r w:rsidRPr="00035EFF">
        <w:rPr>
          <w:rFonts w:hint="eastAsia"/>
          <w:color w:val="000000"/>
          <w:spacing w:val="0"/>
        </w:rPr>
        <w:t>これを拒んではならない。ただし，乙の業務上の秘密に属する場合は，この限りではない。</w:t>
      </w:r>
    </w:p>
    <w:p w14:paraId="0DE54023" w14:textId="77777777" w:rsidR="00D61B68" w:rsidRPr="00035EFF" w:rsidRDefault="00D61B68" w:rsidP="00AC0F8C">
      <w:pPr>
        <w:wordWrap w:val="0"/>
        <w:ind w:left="224" w:hanging="224"/>
        <w:jc w:val="left"/>
        <w:rPr>
          <w:color w:val="000000"/>
          <w:spacing w:val="0"/>
        </w:rPr>
      </w:pPr>
    </w:p>
    <w:p w14:paraId="2EDA490C"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（機密保持義務）</w:t>
      </w:r>
    </w:p>
    <w:p w14:paraId="07310C0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第13条　甲は，研究に関し乙から提供された資料並びに研究の結果得られた情報については，乙の事前の承認なしに第三者に漏洩しないものとする。</w:t>
      </w:r>
    </w:p>
    <w:p w14:paraId="7FA74AFF" w14:textId="77777777" w:rsidR="00D61B68" w:rsidRPr="00035EFF" w:rsidRDefault="00D61B68" w:rsidP="00AC0F8C">
      <w:pPr>
        <w:wordWrap w:val="0"/>
        <w:ind w:left="224" w:hanging="224"/>
        <w:jc w:val="left"/>
        <w:rPr>
          <w:color w:val="000000"/>
          <w:spacing w:val="0"/>
        </w:rPr>
      </w:pPr>
    </w:p>
    <w:p w14:paraId="4FF50C66"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（乙の外部発表）</w:t>
      </w:r>
    </w:p>
    <w:p w14:paraId="06E99753"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第14条　乙が研究報告の内容の一部又は全部につき学術宣伝資料としてこれを利用する等，外部に発表するに際しては，あらかじめ甲の承認を得なければならない。</w:t>
      </w:r>
    </w:p>
    <w:p w14:paraId="4A5EFEB4" w14:textId="77777777" w:rsidR="00D61B68" w:rsidRPr="00035EFF" w:rsidRDefault="00D61B68" w:rsidP="00AC0F8C">
      <w:pPr>
        <w:wordWrap w:val="0"/>
        <w:ind w:left="224" w:hanging="224"/>
        <w:jc w:val="left"/>
        <w:rPr>
          <w:color w:val="000000"/>
          <w:spacing w:val="0"/>
        </w:rPr>
      </w:pPr>
    </w:p>
    <w:p w14:paraId="395E180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（モニタリング等への協力）</w:t>
      </w:r>
    </w:p>
    <w:p w14:paraId="69CCC02C"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第15条　甲は，乙及び丙が行うモニタリング及び監査並びに甲の当該受託研究審査委員会及び規制当局の調査に協力し，その求めに応じ，原資料等の研究に関連するすべての記録を直接閲覧に供するものとする。</w:t>
      </w:r>
    </w:p>
    <w:p w14:paraId="6EF54CF2" w14:textId="77777777" w:rsidR="00D61B68" w:rsidRPr="00035EFF" w:rsidRDefault="00D61B68" w:rsidP="00AC0F8C">
      <w:pPr>
        <w:wordWrap w:val="0"/>
        <w:ind w:left="224" w:hanging="224"/>
        <w:jc w:val="left"/>
        <w:rPr>
          <w:color w:val="000000"/>
          <w:spacing w:val="0"/>
        </w:rPr>
      </w:pPr>
    </w:p>
    <w:p w14:paraId="5395CE8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（被験者の秘密の保全）</w:t>
      </w:r>
    </w:p>
    <w:p w14:paraId="35202EF6"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第16条　乙及び丙は，正当な理由なく，モニタリング又は監査の際に得た被験者の秘密を第三者に漏洩してはならない。また，乙及び丙は，その役員若しくは従業員又はこれらの地位にあった者に対し，その義務を課すものとする。</w:t>
      </w:r>
    </w:p>
    <w:p w14:paraId="2EB67620" w14:textId="77777777" w:rsidR="00D61B68" w:rsidRPr="00035EFF" w:rsidRDefault="00D61B68" w:rsidP="00AC0F8C">
      <w:pPr>
        <w:wordWrap w:val="0"/>
        <w:ind w:left="224" w:hanging="224"/>
        <w:jc w:val="left"/>
        <w:rPr>
          <w:color w:val="000000"/>
          <w:spacing w:val="0"/>
        </w:rPr>
      </w:pPr>
    </w:p>
    <w:p w14:paraId="28DE6C8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（記録等の保存）</w:t>
      </w:r>
    </w:p>
    <w:p w14:paraId="77F6A579" w14:textId="211CFBBA" w:rsidR="00AC0F8C" w:rsidRPr="00035EFF" w:rsidRDefault="00AC0F8C" w:rsidP="00AC0F8C">
      <w:pPr>
        <w:wordWrap w:val="0"/>
        <w:ind w:left="224" w:hanging="224"/>
        <w:jc w:val="left"/>
        <w:rPr>
          <w:color w:val="000000"/>
          <w:spacing w:val="0"/>
        </w:rPr>
      </w:pPr>
      <w:r w:rsidRPr="00035EFF">
        <w:rPr>
          <w:rFonts w:hint="eastAsia"/>
          <w:color w:val="000000"/>
          <w:spacing w:val="0"/>
        </w:rPr>
        <w:t>第17条　甲及び乙は，ＧＣＰ省令等で保存すべきと定められている，研究に関する各種の記録及び</w:t>
      </w:r>
      <w:r w:rsidR="00040DAC" w:rsidRPr="00035EFF">
        <w:rPr>
          <w:rFonts w:hint="eastAsia"/>
          <w:color w:val="000000"/>
          <w:spacing w:val="0"/>
        </w:rPr>
        <w:t>原</w:t>
      </w:r>
      <w:r w:rsidRPr="00035EFF">
        <w:rPr>
          <w:rFonts w:hint="eastAsia"/>
          <w:color w:val="000000"/>
          <w:spacing w:val="0"/>
        </w:rPr>
        <w:t>データ類（以下「記録等」という。）については，ＧＣＰ省令等の定めに従い，各々保存の責任者を定め，これを適切な条件の下に保存する。</w:t>
      </w:r>
    </w:p>
    <w:p w14:paraId="4C370DC4" w14:textId="6B00E37F" w:rsidR="00AC0F8C" w:rsidRPr="00035EFF" w:rsidRDefault="00AC0F8C" w:rsidP="00AC0F8C">
      <w:pPr>
        <w:wordWrap w:val="0"/>
        <w:ind w:left="224" w:hanging="224"/>
        <w:jc w:val="left"/>
        <w:rPr>
          <w:color w:val="000000"/>
          <w:spacing w:val="0"/>
        </w:rPr>
      </w:pPr>
      <w:r w:rsidRPr="00035EFF">
        <w:rPr>
          <w:rFonts w:hint="eastAsia"/>
          <w:color w:val="000000"/>
          <w:spacing w:val="0"/>
        </w:rPr>
        <w:t>２　甲が保存しなければならない記録等の保存期間は，少なくとも研究薬に係る医薬品の製造販売承認日（ＧＣＰ省令第24条第３項の規定により通知を受けたときは，通知を受けた日後</w:t>
      </w:r>
      <w:r w:rsidR="004B6C7D" w:rsidRPr="00035EFF">
        <w:rPr>
          <w:rFonts w:hint="eastAsia"/>
          <w:color w:val="000000"/>
          <w:spacing w:val="0"/>
        </w:rPr>
        <w:t>3</w:t>
      </w:r>
      <w:r w:rsidRPr="00035EFF">
        <w:rPr>
          <w:rFonts w:hint="eastAsia"/>
          <w:color w:val="000000"/>
          <w:spacing w:val="0"/>
        </w:rPr>
        <w:lastRenderedPageBreak/>
        <w:t>年を経過した日）又は研究の中止若しくは終了の後</w:t>
      </w:r>
      <w:r w:rsidR="00F60E9C">
        <w:rPr>
          <w:rFonts w:hint="eastAsia"/>
          <w:color w:val="000000"/>
          <w:spacing w:val="0"/>
        </w:rPr>
        <w:t>３</w:t>
      </w:r>
      <w:r w:rsidRPr="00035EFF">
        <w:rPr>
          <w:rFonts w:hint="eastAsia"/>
          <w:color w:val="000000"/>
          <w:spacing w:val="0"/>
        </w:rPr>
        <w:t>年を経過した日のうちいずれか遅い日までの期間とする。ただし，乙がこれよりも長期間の保存を必要とする場合には，保存期間及び保存方法について甲乙協議して決めるものとする。</w:t>
      </w:r>
    </w:p>
    <w:p w14:paraId="7717E6F3"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乙が保存しなければならない記録等の保存期間は，ＧＣＰ省令等及び</w:t>
      </w:r>
      <w:r w:rsidR="0061658D" w:rsidRPr="00035EFF">
        <w:rPr>
          <w:rFonts w:hAnsi="ＭＳ 明朝" w:hint="eastAsia"/>
          <w:spacing w:val="0"/>
        </w:rPr>
        <w:t>医薬品医療機器等法</w:t>
      </w:r>
      <w:r w:rsidRPr="00035EFF">
        <w:rPr>
          <w:rFonts w:hint="eastAsia"/>
          <w:color w:val="000000"/>
          <w:spacing w:val="0"/>
        </w:rPr>
        <w:t>施行規則第</w:t>
      </w:r>
      <w:r w:rsidR="00B2667B" w:rsidRPr="00035EFF">
        <w:rPr>
          <w:rFonts w:hint="eastAsia"/>
          <w:color w:val="000000"/>
          <w:spacing w:val="0"/>
        </w:rPr>
        <w:t>101</w:t>
      </w:r>
      <w:r w:rsidRPr="00035EFF">
        <w:rPr>
          <w:rFonts w:hint="eastAsia"/>
          <w:color w:val="000000"/>
          <w:spacing w:val="0"/>
        </w:rPr>
        <w:t>条で規定する期間とする。</w:t>
      </w:r>
    </w:p>
    <w:p w14:paraId="6B03F4C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４　乙は，研究薬に係る医薬品の製造販売承認が得られた場合，開発を中止した場合又は記録等の保存を要しなくなった場合には，これを遅滞なく甲に通知するものとする。</w:t>
      </w:r>
    </w:p>
    <w:p w14:paraId="11D37ED8" w14:textId="77777777" w:rsidR="00D61B68" w:rsidRPr="00035EFF" w:rsidRDefault="00D61B68" w:rsidP="00AC0F8C">
      <w:pPr>
        <w:wordWrap w:val="0"/>
        <w:ind w:left="224" w:hanging="224"/>
        <w:jc w:val="left"/>
        <w:rPr>
          <w:color w:val="000000"/>
          <w:spacing w:val="0"/>
        </w:rPr>
      </w:pPr>
    </w:p>
    <w:p w14:paraId="53B687B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（特許権等）</w:t>
      </w:r>
    </w:p>
    <w:p w14:paraId="1C81797C"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第18条　研究に随伴して生じた発明，考案及び意匠の創作（以下「発明等」という。）に係る次に掲げる権利は，当該研究を担当する者が有し，甲が当該権利を承継するものとする。</w:t>
      </w:r>
    </w:p>
    <w:p w14:paraId="2E1E4325"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(1)特許，実用新案又は意匠の登録を受ける権利</w:t>
      </w:r>
    </w:p>
    <w:p w14:paraId="5A02A5A7"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(2)特許権，実用新案権又は意匠権に対する権利（以下「特許等の権利」という。）</w:t>
      </w:r>
    </w:p>
    <w:p w14:paraId="3299CEE3"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特許等の権利に係る発明等について，乙又は乙の指定する者が実施を希望するときは，あらかじめ甲の承認を受けるものとする。</w:t>
      </w:r>
    </w:p>
    <w:p w14:paraId="51A29E6D"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甲は，前項の承認に基づく発明等の実施期間中，乙又は乙の指定する者以外の者に対して，当該特許等の権利に係る発明等の実施を許諾しないものとする。</w:t>
      </w:r>
    </w:p>
    <w:p w14:paraId="66A48BC5" w14:textId="77777777" w:rsidR="00D61B68" w:rsidRPr="00035EFF" w:rsidRDefault="00D61B68" w:rsidP="00AC0F8C">
      <w:pPr>
        <w:wordWrap w:val="0"/>
        <w:ind w:left="224" w:hanging="224"/>
        <w:jc w:val="left"/>
        <w:rPr>
          <w:color w:val="000000"/>
          <w:spacing w:val="0"/>
        </w:rPr>
      </w:pPr>
    </w:p>
    <w:p w14:paraId="5192EC0B"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（賠償責任）</w:t>
      </w:r>
    </w:p>
    <w:p w14:paraId="0C7635EB"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第19条　甲は，第</w:t>
      </w:r>
      <w:r w:rsidR="00F35A3B" w:rsidRPr="00035EFF">
        <w:rPr>
          <w:rFonts w:hint="eastAsia"/>
          <w:color w:val="000000"/>
          <w:spacing w:val="0"/>
        </w:rPr>
        <w:t>４条</w:t>
      </w:r>
      <w:r w:rsidRPr="00035EFF">
        <w:rPr>
          <w:rFonts w:hint="eastAsia"/>
          <w:color w:val="000000"/>
          <w:spacing w:val="0"/>
        </w:rPr>
        <w:t>の規定により提供を受けた設備備品等が滅失又はき損したことにより乙が損害を受けた場合においても，その滅失又はき損が，甲の故意又は過失による場合を除き，その賠償の責めを負わないものとする。</w:t>
      </w:r>
    </w:p>
    <w:p w14:paraId="2DFF3CA2"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２　甲は，第</w:t>
      </w:r>
      <w:r w:rsidR="00F35A3B" w:rsidRPr="00035EFF">
        <w:rPr>
          <w:rFonts w:hint="eastAsia"/>
          <w:color w:val="000000"/>
          <w:spacing w:val="0"/>
        </w:rPr>
        <w:t>８条</w:t>
      </w:r>
      <w:r w:rsidRPr="00035EFF">
        <w:rPr>
          <w:rFonts w:hint="eastAsia"/>
          <w:color w:val="000000"/>
          <w:spacing w:val="0"/>
        </w:rPr>
        <w:t>第３項及び第４項の規定により生じる一切の損害につき，その賠償の責めを負わないものとする。</w:t>
      </w:r>
    </w:p>
    <w:p w14:paraId="33C5D889" w14:textId="77777777" w:rsidR="00D61B68" w:rsidRPr="00035EFF" w:rsidRDefault="00D61B68" w:rsidP="00AC0F8C">
      <w:pPr>
        <w:wordWrap w:val="0"/>
        <w:ind w:left="223" w:hanging="223"/>
        <w:jc w:val="left"/>
        <w:rPr>
          <w:color w:val="000000"/>
          <w:spacing w:val="0"/>
        </w:rPr>
      </w:pPr>
    </w:p>
    <w:p w14:paraId="4810D6C3" w14:textId="77777777" w:rsidR="00AC0F8C" w:rsidRPr="00035EFF" w:rsidRDefault="00AC0F8C" w:rsidP="00AC0F8C">
      <w:pPr>
        <w:rPr>
          <w:color w:val="000000"/>
          <w:spacing w:val="0"/>
        </w:rPr>
      </w:pPr>
      <w:r w:rsidRPr="00035EFF">
        <w:rPr>
          <w:rFonts w:hint="eastAsia"/>
          <w:color w:val="000000"/>
          <w:spacing w:val="0"/>
        </w:rPr>
        <w:t>（被験者に対する賠償・補償等）</w:t>
      </w:r>
    </w:p>
    <w:p w14:paraId="490BCC42"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第20条　研究の実施に起因して，被験者に何らかの健康被害が発生した場合は，甲は速やかに治療その他必要な措置を講ずるものとし，健康被害の解決に要した費用は全額を乙が負担する。ただし</w:t>
      </w:r>
      <w:r w:rsidR="00BF7334" w:rsidRPr="00035EFF">
        <w:rPr>
          <w:rFonts w:hint="eastAsia"/>
          <w:color w:val="000000"/>
          <w:spacing w:val="0"/>
        </w:rPr>
        <w:t>，</w:t>
      </w:r>
      <w:r w:rsidRPr="00035EFF">
        <w:rPr>
          <w:rFonts w:hint="eastAsia"/>
          <w:color w:val="000000"/>
          <w:spacing w:val="0"/>
        </w:rPr>
        <w:t>甲が本研究をＧＣＰ省令等若しくは本研究の実施計画書から著しく逸脱した場合</w:t>
      </w:r>
      <w:r w:rsidR="00BF7334" w:rsidRPr="00035EFF">
        <w:rPr>
          <w:rFonts w:hint="eastAsia"/>
          <w:color w:val="000000"/>
          <w:spacing w:val="0"/>
        </w:rPr>
        <w:t>，</w:t>
      </w:r>
      <w:r w:rsidRPr="00035EFF">
        <w:rPr>
          <w:rFonts w:hint="eastAsia"/>
          <w:color w:val="000000"/>
          <w:spacing w:val="0"/>
        </w:rPr>
        <w:t>又は甲の故意若しくは過失により生じた場合はこの限りではない。</w:t>
      </w:r>
    </w:p>
    <w:p w14:paraId="64A7DC83"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２　研究の実施に起因して，被験者に健康被害が発生し，被験者又は被験者以外の者との間に紛争が生じるおそれが生じたときは，直ちに甲乙は協議し，協力してその解決に当たるものとする。</w:t>
      </w:r>
    </w:p>
    <w:p w14:paraId="16C373F2"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３　研究の実施に起因する健康披害であって，賠償責任が生じた場合には，甲の責めに帰すべき場合を除き，甲が支払った賠償金及び解決に要した費用は，全額乙がこれを負担する。</w:t>
      </w:r>
    </w:p>
    <w:p w14:paraId="6343C309"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４　研究の実施に起因して被験者に健康披害が発生し，補償責任が生じた場合には，</w:t>
      </w:r>
      <w:r w:rsidR="00F35A3B" w:rsidRPr="00035EFF">
        <w:rPr>
          <w:rFonts w:hint="eastAsia"/>
          <w:color w:val="000000"/>
          <w:spacing w:val="0"/>
        </w:rPr>
        <w:t>甲の責めに帰すべき場合を除き</w:t>
      </w:r>
      <w:r w:rsidR="00316912" w:rsidRPr="00035EFF">
        <w:rPr>
          <w:rFonts w:hint="eastAsia"/>
          <w:color w:val="000000"/>
          <w:spacing w:val="0"/>
        </w:rPr>
        <w:t>，</w:t>
      </w:r>
      <w:r w:rsidRPr="00035EFF">
        <w:rPr>
          <w:rFonts w:hint="eastAsia"/>
          <w:color w:val="000000"/>
          <w:spacing w:val="0"/>
        </w:rPr>
        <w:t>その補償責任は乙が負うものとする。</w:t>
      </w:r>
    </w:p>
    <w:p w14:paraId="399E0BFC"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５　被験者の健康被害に対する賠償責任・補償責任の履行措置として，乙は保険その他の必要な措置をとるものとする。</w:t>
      </w:r>
    </w:p>
    <w:p w14:paraId="7F3E829B"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６　その他研究の実施に起因して，第三者に損害が発生し，かつ賠償責任が生じた場合には，甲の責めに帰すべき場合を除き，その一切の責任は乙が負担するものとする。</w:t>
      </w:r>
    </w:p>
    <w:p w14:paraId="1C258021" w14:textId="77777777" w:rsidR="00D61B68" w:rsidRPr="00035EFF" w:rsidRDefault="00D61B68" w:rsidP="00AC0F8C">
      <w:pPr>
        <w:wordWrap w:val="0"/>
        <w:ind w:left="223" w:hanging="223"/>
        <w:jc w:val="left"/>
        <w:rPr>
          <w:color w:val="000000"/>
          <w:spacing w:val="0"/>
        </w:rPr>
      </w:pPr>
    </w:p>
    <w:p w14:paraId="65B1235D"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lastRenderedPageBreak/>
        <w:t>（延滞金）</w:t>
      </w:r>
    </w:p>
    <w:p w14:paraId="57A69B86" w14:textId="2B24395D" w:rsidR="00AC0F8C" w:rsidRPr="00035EFF" w:rsidRDefault="00AC0F8C" w:rsidP="00AC0F8C">
      <w:pPr>
        <w:wordWrap w:val="0"/>
        <w:ind w:left="224" w:hanging="224"/>
        <w:jc w:val="left"/>
        <w:rPr>
          <w:color w:val="000000"/>
          <w:spacing w:val="0"/>
        </w:rPr>
      </w:pPr>
      <w:r w:rsidRPr="00035EFF">
        <w:rPr>
          <w:rFonts w:hint="eastAsia"/>
          <w:color w:val="000000"/>
          <w:spacing w:val="0"/>
        </w:rPr>
        <w:t>第21条　乙は，研究</w:t>
      </w:r>
      <w:r w:rsidR="006B477A" w:rsidRPr="00035EFF">
        <w:rPr>
          <w:rFonts w:hint="eastAsia"/>
          <w:color w:val="000000"/>
          <w:spacing w:val="0"/>
        </w:rPr>
        <w:t>経費</w:t>
      </w:r>
      <w:r w:rsidRPr="00035EFF">
        <w:rPr>
          <w:rFonts w:hint="eastAsia"/>
          <w:color w:val="000000"/>
          <w:spacing w:val="0"/>
        </w:rPr>
        <w:t>及び支給対象外経費を甲が定める納入期限までに納入しないときは，甲に対し当該研究</w:t>
      </w:r>
      <w:r w:rsidR="006B477A" w:rsidRPr="00035EFF">
        <w:rPr>
          <w:rFonts w:hint="eastAsia"/>
          <w:color w:val="000000"/>
          <w:spacing w:val="0"/>
        </w:rPr>
        <w:t>経費</w:t>
      </w:r>
      <w:r w:rsidRPr="00035EFF">
        <w:rPr>
          <w:rFonts w:hint="eastAsia"/>
          <w:color w:val="000000"/>
          <w:spacing w:val="0"/>
        </w:rPr>
        <w:t>及び当該支給対象外経費について延滞日数に応じ，年</w:t>
      </w:r>
      <w:r w:rsidR="00563838" w:rsidRPr="00035EFF">
        <w:rPr>
          <w:rFonts w:hint="eastAsia"/>
          <w:color w:val="000000"/>
          <w:spacing w:val="0"/>
        </w:rPr>
        <w:t>3</w:t>
      </w:r>
      <w:r w:rsidRPr="00035EFF">
        <w:rPr>
          <w:rFonts w:hint="eastAsia"/>
          <w:color w:val="000000"/>
          <w:spacing w:val="0"/>
        </w:rPr>
        <w:t>.</w:t>
      </w:r>
      <w:r w:rsidR="00361036" w:rsidRPr="00035EFF">
        <w:rPr>
          <w:rFonts w:hint="eastAsia"/>
          <w:color w:val="000000"/>
          <w:spacing w:val="0"/>
        </w:rPr>
        <w:t>0</w:t>
      </w:r>
      <w:r w:rsidRPr="00035EFF">
        <w:rPr>
          <w:rFonts w:hint="eastAsia"/>
          <w:color w:val="000000"/>
          <w:spacing w:val="0"/>
        </w:rPr>
        <w:t>％の割合で計算した延滞金を支払わなければならない。</w:t>
      </w:r>
    </w:p>
    <w:p w14:paraId="2DA93D5F" w14:textId="77777777" w:rsidR="00D61B68" w:rsidRPr="00035EFF" w:rsidRDefault="00D61B68" w:rsidP="00AC0F8C">
      <w:pPr>
        <w:wordWrap w:val="0"/>
        <w:ind w:left="224" w:hanging="224"/>
        <w:jc w:val="left"/>
        <w:rPr>
          <w:color w:val="000000"/>
          <w:spacing w:val="0"/>
        </w:rPr>
      </w:pPr>
    </w:p>
    <w:p w14:paraId="50A4293F"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（契約の解除）</w:t>
      </w:r>
    </w:p>
    <w:p w14:paraId="44CF3785"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第22条　甲又は乙は，一方の当事者がＧＣＰ省令等，研究実施計画書又はこの契約に違反することにより適正な研究に支障を及ぼしたと認める場合（被験者の緊急の危険を回避するため，その他医療上やむを得ない理由により研究実施計画書から逸脱した場合を除く。）には，この契約を解除することができる。</w:t>
      </w:r>
    </w:p>
    <w:p w14:paraId="5C91B6CA" w14:textId="77777777" w:rsidR="00D61B68" w:rsidRPr="00035EFF" w:rsidRDefault="00D61B68" w:rsidP="00AC0F8C">
      <w:pPr>
        <w:wordWrap w:val="0"/>
        <w:ind w:left="224" w:hanging="224"/>
        <w:jc w:val="left"/>
        <w:rPr>
          <w:color w:val="000000"/>
          <w:spacing w:val="0"/>
        </w:rPr>
      </w:pPr>
    </w:p>
    <w:p w14:paraId="5D1E5C8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（その他）</w:t>
      </w:r>
    </w:p>
    <w:p w14:paraId="70D10F51" w14:textId="77777777" w:rsidR="00AC0F8C" w:rsidRPr="00035EFF" w:rsidRDefault="00AC0F8C" w:rsidP="00C82BC6">
      <w:pPr>
        <w:wordWrap w:val="0"/>
        <w:ind w:left="224" w:hanging="224"/>
        <w:jc w:val="left"/>
        <w:rPr>
          <w:color w:val="000000"/>
          <w:spacing w:val="0"/>
        </w:rPr>
      </w:pPr>
      <w:r w:rsidRPr="00035EFF">
        <w:rPr>
          <w:rFonts w:hint="eastAsia"/>
          <w:color w:val="000000"/>
          <w:spacing w:val="0"/>
        </w:rPr>
        <w:t>第23条　この契約に関し，疑義又は定めのない事項が生じたときは，その都度甲乙丙協議して決めるものとする。</w:t>
      </w:r>
    </w:p>
    <w:p w14:paraId="1F4599ED" w14:textId="77777777" w:rsidR="00C82BC6" w:rsidRPr="00035EFF" w:rsidRDefault="00C82BC6" w:rsidP="00C82BC6">
      <w:pPr>
        <w:wordWrap w:val="0"/>
        <w:ind w:left="224" w:hanging="224"/>
        <w:jc w:val="left"/>
        <w:rPr>
          <w:color w:val="000000"/>
          <w:spacing w:val="0"/>
        </w:rPr>
      </w:pPr>
    </w:p>
    <w:p w14:paraId="0B506395" w14:textId="311DAB3E" w:rsidR="00C82BC6" w:rsidRPr="00035EFF" w:rsidRDefault="00C82BC6" w:rsidP="00C82BC6">
      <w:pPr>
        <w:wordWrap w:val="0"/>
        <w:ind w:left="224" w:hanging="224"/>
        <w:jc w:val="left"/>
        <w:rPr>
          <w:color w:val="000000"/>
          <w:spacing w:val="0"/>
        </w:rPr>
      </w:pPr>
    </w:p>
    <w:p w14:paraId="2608FB50" w14:textId="3B9A7501" w:rsidR="00AC0F8C" w:rsidRPr="00035EFF" w:rsidRDefault="00AC0F8C" w:rsidP="00E26BDD">
      <w:pPr>
        <w:wordWrap w:val="0"/>
        <w:spacing w:line="357" w:lineRule="exact"/>
        <w:ind w:firstLineChars="100" w:firstLine="220"/>
        <w:jc w:val="left"/>
        <w:rPr>
          <w:color w:val="000000"/>
          <w:spacing w:val="0"/>
        </w:rPr>
      </w:pPr>
      <w:r w:rsidRPr="00035EFF">
        <w:rPr>
          <w:rFonts w:hint="eastAsia"/>
          <w:color w:val="000000"/>
          <w:spacing w:val="0"/>
        </w:rPr>
        <w:t>この契約を証するため，本書３通を作成し，甲乙丙記名押印の上，各自その１通を所持する。</w:t>
      </w:r>
    </w:p>
    <w:p w14:paraId="234FB9CF" w14:textId="77777777" w:rsidR="00221F22" w:rsidRPr="0036401E" w:rsidRDefault="00221F22" w:rsidP="00887959">
      <w:pPr>
        <w:wordWrap w:val="0"/>
        <w:spacing w:line="357" w:lineRule="exact"/>
        <w:jc w:val="left"/>
        <w:rPr>
          <w:color w:val="000000"/>
        </w:rPr>
      </w:pPr>
    </w:p>
    <w:p w14:paraId="62D9CCB4" w14:textId="3F9CC047" w:rsidR="00AC0F8C" w:rsidRPr="0036401E" w:rsidRDefault="00AC0F8C" w:rsidP="00AC0F8C">
      <w:pPr>
        <w:wordWrap w:val="0"/>
        <w:ind w:left="224" w:hanging="224"/>
        <w:jc w:val="left"/>
        <w:rPr>
          <w:color w:val="000000"/>
        </w:rPr>
      </w:pPr>
      <w:r w:rsidRPr="0036401E">
        <w:rPr>
          <w:rFonts w:hint="eastAsia"/>
          <w:color w:val="000000"/>
        </w:rPr>
        <w:t xml:space="preserve">　　</w:t>
      </w:r>
      <w:r w:rsidR="004F524F">
        <w:rPr>
          <w:rFonts w:hint="eastAsia"/>
          <w:color w:val="000000"/>
        </w:rPr>
        <w:t xml:space="preserve">西暦　</w:t>
      </w:r>
      <w:r w:rsidRPr="0036401E">
        <w:rPr>
          <w:rFonts w:hint="eastAsia"/>
          <w:color w:val="000000"/>
        </w:rPr>
        <w:t xml:space="preserve">　　年　　月　　日</w:t>
      </w:r>
    </w:p>
    <w:p w14:paraId="588F0EEC" w14:textId="6CB18AE9" w:rsidR="009137E0" w:rsidRPr="00887959" w:rsidRDefault="009137E0" w:rsidP="009137E0">
      <w:pPr>
        <w:wordWrap w:val="0"/>
        <w:spacing w:line="-355" w:lineRule="auto"/>
        <w:ind w:left="223" w:hanging="223"/>
        <w:jc w:val="left"/>
      </w:pPr>
      <w:bookmarkStart w:id="5" w:name="_Hlk56006514"/>
    </w:p>
    <w:p w14:paraId="2385C071" w14:textId="77777777" w:rsidR="00887959" w:rsidRDefault="00E26BDD" w:rsidP="00887959">
      <w:pPr>
        <w:wordWrap w:val="0"/>
        <w:spacing w:line="-355" w:lineRule="auto"/>
        <w:ind w:left="2880" w:firstLine="720"/>
        <w:jc w:val="left"/>
      </w:pPr>
      <w:r>
        <w:rPr>
          <w:rFonts w:hint="eastAsia"/>
        </w:rPr>
        <w:t>甲</w:t>
      </w:r>
      <w:r w:rsidR="00887959">
        <w:tab/>
      </w:r>
      <w:r>
        <w:rPr>
          <w:rFonts w:hint="eastAsia"/>
        </w:rPr>
        <w:t>宮城県名取市愛島塩手字野田山４７－１</w:t>
      </w:r>
    </w:p>
    <w:p w14:paraId="79C76068" w14:textId="28AA2CCF" w:rsidR="00221F22" w:rsidRDefault="00E26BDD" w:rsidP="00887959">
      <w:pPr>
        <w:wordWrap w:val="0"/>
        <w:spacing w:line="-355" w:lineRule="auto"/>
        <w:ind w:left="3600" w:firstLine="720"/>
        <w:jc w:val="left"/>
      </w:pPr>
      <w:r>
        <w:rPr>
          <w:rFonts w:hint="eastAsia"/>
        </w:rPr>
        <w:t>地方独立行政法人宮城県立病院機構</w:t>
      </w:r>
    </w:p>
    <w:p w14:paraId="0B6088CD" w14:textId="68A76B2C" w:rsidR="00221F22" w:rsidRDefault="00E26BDD" w:rsidP="00221F22">
      <w:pPr>
        <w:wordWrap w:val="0"/>
        <w:spacing w:line="-355" w:lineRule="auto"/>
        <w:ind w:left="3600" w:firstLine="720"/>
        <w:jc w:val="left"/>
      </w:pPr>
      <w:r>
        <w:rPr>
          <w:rFonts w:hint="eastAsia"/>
        </w:rPr>
        <w:t>宮城県立がんセンター</w:t>
      </w:r>
    </w:p>
    <w:p w14:paraId="722AEF2C" w14:textId="252EDE79" w:rsidR="00E26BDD" w:rsidRPr="00E26BDD" w:rsidRDefault="00E26BDD" w:rsidP="00887959">
      <w:pPr>
        <w:wordWrap w:val="0"/>
        <w:spacing w:line="-355" w:lineRule="auto"/>
        <w:ind w:left="4320" w:firstLineChars="600" w:firstLine="1416"/>
        <w:jc w:val="left"/>
      </w:pPr>
      <w:r>
        <w:rPr>
          <w:rFonts w:hint="eastAsia"/>
        </w:rPr>
        <w:t xml:space="preserve">総長　〇〇　〇〇　　</w:t>
      </w:r>
      <w:r w:rsidR="001E714D">
        <w:rPr>
          <w:rFonts w:hint="eastAsia"/>
        </w:rPr>
        <w:t xml:space="preserve">　</w:t>
      </w:r>
      <w:r>
        <w:rPr>
          <w:rFonts w:hint="eastAsia"/>
        </w:rPr>
        <w:t>印</w:t>
      </w:r>
    </w:p>
    <w:p w14:paraId="001BEB80" w14:textId="1AA97EEF" w:rsidR="00E26BDD" w:rsidRPr="00887959" w:rsidRDefault="00E26BDD" w:rsidP="009137E0">
      <w:pPr>
        <w:wordWrap w:val="0"/>
        <w:spacing w:line="-355" w:lineRule="auto"/>
        <w:ind w:left="223" w:hanging="223"/>
        <w:jc w:val="left"/>
      </w:pPr>
    </w:p>
    <w:p w14:paraId="7377651F" w14:textId="77777777" w:rsidR="00E26BDD" w:rsidRPr="00E26BDD" w:rsidRDefault="00E26BDD" w:rsidP="009137E0">
      <w:pPr>
        <w:wordWrap w:val="0"/>
        <w:spacing w:line="-355" w:lineRule="auto"/>
        <w:ind w:left="223" w:hanging="223"/>
        <w:jc w:val="left"/>
      </w:pPr>
    </w:p>
    <w:p w14:paraId="418FF76D" w14:textId="1F95279D" w:rsidR="00E26BDD" w:rsidRDefault="00E26BDD" w:rsidP="00887959">
      <w:pPr>
        <w:wordWrap w:val="0"/>
        <w:spacing w:line="-355" w:lineRule="auto"/>
        <w:ind w:left="2880" w:firstLine="720"/>
        <w:jc w:val="left"/>
      </w:pPr>
      <w:r>
        <w:rPr>
          <w:rFonts w:hint="eastAsia"/>
        </w:rPr>
        <w:t>乙</w:t>
      </w:r>
      <w:r w:rsidR="00221F22">
        <w:tab/>
      </w:r>
    </w:p>
    <w:p w14:paraId="6ABDC6B7" w14:textId="1D321B91" w:rsidR="00221F22" w:rsidRDefault="00221F22" w:rsidP="00221F22">
      <w:pPr>
        <w:wordWrap w:val="0"/>
        <w:spacing w:line="-355" w:lineRule="auto"/>
        <w:ind w:left="3600" w:firstLine="720"/>
        <w:jc w:val="left"/>
      </w:pPr>
      <w:r>
        <w:tab/>
      </w:r>
    </w:p>
    <w:p w14:paraId="7A068E42" w14:textId="12199C1B" w:rsidR="00221F22" w:rsidRPr="00E26BDD" w:rsidRDefault="00221F22" w:rsidP="00221F22">
      <w:pPr>
        <w:wordWrap w:val="0"/>
        <w:spacing w:line="-355" w:lineRule="auto"/>
        <w:ind w:left="4320" w:firstLineChars="1300" w:firstLine="3068"/>
        <w:jc w:val="left"/>
      </w:pPr>
      <w:r>
        <w:rPr>
          <w:rFonts w:hint="eastAsia"/>
        </w:rPr>
        <w:t xml:space="preserve">　　　</w:t>
      </w:r>
      <w:r w:rsidR="001E714D">
        <w:rPr>
          <w:rFonts w:hint="eastAsia"/>
        </w:rPr>
        <w:t xml:space="preserve">　</w:t>
      </w:r>
      <w:r>
        <w:rPr>
          <w:rFonts w:hint="eastAsia"/>
        </w:rPr>
        <w:t>印</w:t>
      </w:r>
    </w:p>
    <w:bookmarkEnd w:id="5"/>
    <w:p w14:paraId="0DFE6D3B" w14:textId="0A584E93" w:rsidR="00221F22" w:rsidRDefault="00221F22" w:rsidP="00221F22">
      <w:pPr>
        <w:wordWrap w:val="0"/>
        <w:spacing w:line="-355" w:lineRule="auto"/>
        <w:ind w:left="223" w:hanging="223"/>
        <w:jc w:val="left"/>
      </w:pPr>
    </w:p>
    <w:p w14:paraId="78CB0809" w14:textId="77777777" w:rsidR="00221F22" w:rsidRPr="00E26BDD" w:rsidRDefault="00221F22" w:rsidP="00221F22">
      <w:pPr>
        <w:wordWrap w:val="0"/>
        <w:spacing w:line="-355" w:lineRule="auto"/>
        <w:ind w:left="223" w:hanging="223"/>
        <w:jc w:val="left"/>
      </w:pPr>
    </w:p>
    <w:p w14:paraId="74B13810" w14:textId="23DDAD91" w:rsidR="00221F22" w:rsidRDefault="00221F22" w:rsidP="00887959">
      <w:pPr>
        <w:wordWrap w:val="0"/>
        <w:spacing w:line="-355" w:lineRule="auto"/>
        <w:ind w:left="2880" w:firstLine="720"/>
        <w:jc w:val="left"/>
      </w:pPr>
      <w:r>
        <w:rPr>
          <w:rFonts w:hint="eastAsia"/>
        </w:rPr>
        <w:t>丙</w:t>
      </w:r>
      <w:r>
        <w:tab/>
      </w:r>
    </w:p>
    <w:p w14:paraId="4DC0B087" w14:textId="77777777" w:rsidR="00221F22" w:rsidRDefault="00221F22" w:rsidP="00221F22">
      <w:pPr>
        <w:wordWrap w:val="0"/>
        <w:spacing w:line="-355" w:lineRule="auto"/>
        <w:ind w:left="3600" w:firstLine="720"/>
        <w:jc w:val="left"/>
      </w:pPr>
      <w:r>
        <w:tab/>
      </w:r>
    </w:p>
    <w:p w14:paraId="7441087A" w14:textId="7B866A9B" w:rsidR="00221F22" w:rsidRPr="00E26BDD" w:rsidRDefault="00221F22" w:rsidP="00221F22">
      <w:pPr>
        <w:wordWrap w:val="0"/>
        <w:spacing w:line="-355" w:lineRule="auto"/>
        <w:ind w:left="4320" w:firstLineChars="1300" w:firstLine="3068"/>
        <w:jc w:val="left"/>
      </w:pPr>
      <w:r>
        <w:rPr>
          <w:rFonts w:hint="eastAsia"/>
        </w:rPr>
        <w:t xml:space="preserve">　　　</w:t>
      </w:r>
      <w:r w:rsidR="001E714D">
        <w:rPr>
          <w:rFonts w:hint="eastAsia"/>
        </w:rPr>
        <w:t xml:space="preserve">　</w:t>
      </w:r>
      <w:r>
        <w:rPr>
          <w:rFonts w:hint="eastAsia"/>
        </w:rPr>
        <w:t>印</w:t>
      </w:r>
    </w:p>
    <w:p w14:paraId="060B628E" w14:textId="1C5F459E" w:rsidR="00E26BDD" w:rsidRDefault="00E26BDD" w:rsidP="00E26BDD">
      <w:pPr>
        <w:wordWrap w:val="0"/>
        <w:spacing w:line="-355" w:lineRule="auto"/>
        <w:jc w:val="left"/>
      </w:pPr>
    </w:p>
    <w:p w14:paraId="3F75128A" w14:textId="77777777" w:rsidR="00887959" w:rsidRDefault="00887959" w:rsidP="009137E0">
      <w:pPr>
        <w:wordWrap w:val="0"/>
        <w:spacing w:line="357" w:lineRule="exact"/>
        <w:ind w:left="224" w:hanging="224"/>
        <w:jc w:val="left"/>
      </w:pPr>
    </w:p>
    <w:p w14:paraId="083A30F9" w14:textId="77777777" w:rsidR="00AC0F8C" w:rsidRPr="0036401E" w:rsidRDefault="00AC0F8C" w:rsidP="00AC0F8C">
      <w:pPr>
        <w:wordWrap w:val="0"/>
        <w:ind w:left="224" w:hanging="224"/>
        <w:jc w:val="left"/>
        <w:rPr>
          <w:color w:val="000000"/>
        </w:rPr>
      </w:pPr>
      <w:r w:rsidRPr="0036401E">
        <w:rPr>
          <w:rFonts w:hint="eastAsia"/>
          <w:color w:val="000000"/>
        </w:rPr>
        <w:t xml:space="preserve">　　</w:t>
      </w:r>
      <w:r w:rsidR="004F524F">
        <w:rPr>
          <w:rFonts w:hint="eastAsia"/>
          <w:color w:val="000000"/>
        </w:rPr>
        <w:t xml:space="preserve">西暦　</w:t>
      </w:r>
      <w:r w:rsidRPr="0036401E">
        <w:rPr>
          <w:rFonts w:hint="eastAsia"/>
          <w:color w:val="000000"/>
        </w:rPr>
        <w:t xml:space="preserve">　　年　　月　　日</w:t>
      </w:r>
    </w:p>
    <w:p w14:paraId="3B7565FF" w14:textId="77777777" w:rsidR="00AC0F8C" w:rsidRPr="0036401E" w:rsidRDefault="00AC0F8C" w:rsidP="00AC0F8C">
      <w:pPr>
        <w:wordWrap w:val="0"/>
        <w:ind w:left="224" w:hanging="224"/>
        <w:jc w:val="left"/>
        <w:rPr>
          <w:color w:val="000000"/>
        </w:rPr>
      </w:pPr>
      <w:r w:rsidRPr="0036401E">
        <w:rPr>
          <w:rFonts w:hint="eastAsia"/>
          <w:color w:val="000000"/>
        </w:rPr>
        <w:t xml:space="preserve">　　　　　　　上記の契約内容を確認しました。</w:t>
      </w:r>
    </w:p>
    <w:p w14:paraId="21D6C18E" w14:textId="02C08B9B" w:rsidR="00AC0F8C" w:rsidRPr="0036401E" w:rsidRDefault="0033732D" w:rsidP="00AC0F8C">
      <w:pPr>
        <w:wordWrap w:val="0"/>
        <w:ind w:left="224" w:hanging="224"/>
        <w:jc w:val="left"/>
        <w:rPr>
          <w:color w:val="000000"/>
        </w:rPr>
      </w:pPr>
      <w:r w:rsidRPr="0036401E">
        <w:rPr>
          <w:rFonts w:hint="eastAsia"/>
          <w:color w:val="000000"/>
        </w:rPr>
        <w:t xml:space="preserve">　　　　　　　　　　　　　　　</w:t>
      </w:r>
      <w:r w:rsidR="00E26BDD">
        <w:rPr>
          <w:rFonts w:hint="eastAsia"/>
          <w:color w:val="000000"/>
        </w:rPr>
        <w:t xml:space="preserve">　　　</w:t>
      </w:r>
      <w:r w:rsidR="001E714D">
        <w:rPr>
          <w:rFonts w:hint="eastAsia"/>
          <w:color w:val="000000"/>
        </w:rPr>
        <w:t xml:space="preserve">　</w:t>
      </w:r>
      <w:r w:rsidR="00AC0F8C" w:rsidRPr="0036401E">
        <w:rPr>
          <w:rFonts w:hint="eastAsia"/>
          <w:color w:val="000000"/>
        </w:rPr>
        <w:t>研究責任医師（記名押印）</w:t>
      </w:r>
      <w:r w:rsidR="00E26BDD">
        <w:rPr>
          <w:rFonts w:hint="eastAsia"/>
          <w:color w:val="000000"/>
        </w:rPr>
        <w:t xml:space="preserve">　</w:t>
      </w:r>
      <w:r w:rsidR="006E48C5">
        <w:rPr>
          <w:rFonts w:hint="eastAsia"/>
          <w:color w:val="000000"/>
        </w:rPr>
        <w:t xml:space="preserve">　　　</w:t>
      </w:r>
      <w:r w:rsidR="00E26BDD">
        <w:rPr>
          <w:rFonts w:hint="eastAsia"/>
          <w:color w:val="000000"/>
        </w:rPr>
        <w:t>印</w:t>
      </w:r>
    </w:p>
    <w:p w14:paraId="46CC16DD" w14:textId="340019CF" w:rsidR="00AC0F8C" w:rsidRPr="0036401E" w:rsidRDefault="00AC0F8C" w:rsidP="00AC0F8C">
      <w:pPr>
        <w:wordWrap w:val="0"/>
        <w:spacing w:line="357" w:lineRule="exact"/>
        <w:jc w:val="left"/>
        <w:rPr>
          <w:color w:val="000000"/>
          <w:sz w:val="21"/>
        </w:rPr>
      </w:pPr>
      <w:r w:rsidRPr="0036401E">
        <w:rPr>
          <w:color w:val="000000"/>
        </w:rPr>
        <w:br w:type="page"/>
      </w:r>
      <w:r w:rsidRPr="0036401E">
        <w:rPr>
          <w:rFonts w:hint="eastAsia"/>
          <w:color w:val="000000"/>
          <w:sz w:val="21"/>
        </w:rPr>
        <w:lastRenderedPageBreak/>
        <w:t>別記（第</w:t>
      </w:r>
      <w:r w:rsidR="00687B6C">
        <w:rPr>
          <w:rFonts w:hint="eastAsia"/>
          <w:color w:val="000000"/>
          <w:sz w:val="21"/>
        </w:rPr>
        <w:t>４</w:t>
      </w:r>
      <w:r w:rsidRPr="0036401E">
        <w:rPr>
          <w:rFonts w:hint="eastAsia"/>
          <w:color w:val="000000"/>
          <w:sz w:val="21"/>
        </w:rPr>
        <w:t>条第１項関係）</w:t>
      </w:r>
    </w:p>
    <w:p w14:paraId="1E95F18E" w14:textId="77777777" w:rsidR="00297A30" w:rsidRPr="00D645CF" w:rsidRDefault="00297A30" w:rsidP="00297A30">
      <w:pPr>
        <w:wordWrap w:val="0"/>
        <w:spacing w:line="357" w:lineRule="exact"/>
        <w:jc w:val="left"/>
        <w:rPr>
          <w:sz w:val="21"/>
        </w:rPr>
      </w:pPr>
    </w:p>
    <w:p w14:paraId="7960A32F" w14:textId="77777777" w:rsidR="00297A30" w:rsidRPr="00D645CF" w:rsidRDefault="00297A30" w:rsidP="00297A30">
      <w:pPr>
        <w:wordWrap w:val="0"/>
        <w:spacing w:line="357" w:lineRule="exact"/>
        <w:jc w:val="left"/>
        <w:rPr>
          <w:sz w:val="21"/>
        </w:rPr>
      </w:pPr>
      <w:r w:rsidRPr="00D645CF">
        <w:rPr>
          <w:rFonts w:hint="eastAsia"/>
          <w:sz w:val="21"/>
        </w:rPr>
        <w:t>１　書類，消耗器材</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2"/>
        <w:gridCol w:w="1115"/>
        <w:gridCol w:w="1115"/>
        <w:gridCol w:w="2660"/>
      </w:tblGrid>
      <w:tr w:rsidR="00297A30" w:rsidRPr="00D645CF" w14:paraId="0B2047F4" w14:textId="77777777" w:rsidTr="0064367E">
        <w:tc>
          <w:tcPr>
            <w:tcW w:w="4782" w:type="dxa"/>
            <w:vAlign w:val="center"/>
          </w:tcPr>
          <w:p w14:paraId="0B6130AC" w14:textId="77777777" w:rsidR="00297A30" w:rsidRPr="00D645CF" w:rsidRDefault="00297A30" w:rsidP="0064367E">
            <w:pPr>
              <w:wordWrap w:val="0"/>
              <w:spacing w:line="357" w:lineRule="exact"/>
              <w:jc w:val="center"/>
              <w:rPr>
                <w:sz w:val="21"/>
              </w:rPr>
            </w:pPr>
            <w:r w:rsidRPr="00D645CF">
              <w:rPr>
                <w:rFonts w:hint="eastAsia"/>
                <w:sz w:val="21"/>
              </w:rPr>
              <w:t>名　　　称</w:t>
            </w:r>
          </w:p>
        </w:tc>
        <w:tc>
          <w:tcPr>
            <w:tcW w:w="1115" w:type="dxa"/>
            <w:vAlign w:val="center"/>
          </w:tcPr>
          <w:p w14:paraId="2A94EDDC" w14:textId="77777777" w:rsidR="00297A30" w:rsidRPr="00D645CF" w:rsidRDefault="00297A30" w:rsidP="0064367E">
            <w:pPr>
              <w:wordWrap w:val="0"/>
              <w:spacing w:line="357" w:lineRule="exact"/>
              <w:jc w:val="center"/>
              <w:rPr>
                <w:sz w:val="21"/>
              </w:rPr>
            </w:pPr>
            <w:r w:rsidRPr="00D645CF">
              <w:rPr>
                <w:rFonts w:hint="eastAsia"/>
                <w:sz w:val="21"/>
              </w:rPr>
              <w:t>単　　位</w:t>
            </w:r>
          </w:p>
        </w:tc>
        <w:tc>
          <w:tcPr>
            <w:tcW w:w="1115" w:type="dxa"/>
            <w:vAlign w:val="center"/>
          </w:tcPr>
          <w:p w14:paraId="2E75CD51" w14:textId="77777777" w:rsidR="00297A30" w:rsidRPr="00D645CF" w:rsidRDefault="00297A30" w:rsidP="0064367E">
            <w:pPr>
              <w:wordWrap w:val="0"/>
              <w:spacing w:line="357" w:lineRule="exact"/>
              <w:rPr>
                <w:sz w:val="21"/>
              </w:rPr>
            </w:pPr>
            <w:r w:rsidRPr="00D645CF">
              <w:rPr>
                <w:rFonts w:hint="eastAsia"/>
                <w:sz w:val="21"/>
              </w:rPr>
              <w:t>数　　量</w:t>
            </w:r>
          </w:p>
        </w:tc>
        <w:tc>
          <w:tcPr>
            <w:tcW w:w="2660" w:type="dxa"/>
            <w:vAlign w:val="center"/>
          </w:tcPr>
          <w:p w14:paraId="78525F55" w14:textId="77777777" w:rsidR="00297A30" w:rsidRPr="00D645CF" w:rsidRDefault="00297A30" w:rsidP="0064367E">
            <w:pPr>
              <w:wordWrap w:val="0"/>
              <w:spacing w:line="357" w:lineRule="exact"/>
              <w:jc w:val="center"/>
              <w:rPr>
                <w:sz w:val="21"/>
              </w:rPr>
            </w:pPr>
            <w:r w:rsidRPr="00D645CF">
              <w:rPr>
                <w:rFonts w:hint="eastAsia"/>
                <w:sz w:val="21"/>
              </w:rPr>
              <w:t>備　　考</w:t>
            </w:r>
          </w:p>
        </w:tc>
      </w:tr>
      <w:tr w:rsidR="00297A30" w:rsidRPr="00D645CF" w14:paraId="72DEFA1B" w14:textId="77777777" w:rsidTr="0064367E">
        <w:tc>
          <w:tcPr>
            <w:tcW w:w="4782" w:type="dxa"/>
          </w:tcPr>
          <w:p w14:paraId="707509B8" w14:textId="77777777" w:rsidR="00297A30" w:rsidRPr="00D645CF" w:rsidRDefault="00297A30" w:rsidP="0064367E">
            <w:pPr>
              <w:wordWrap w:val="0"/>
              <w:spacing w:line="357" w:lineRule="exact"/>
              <w:jc w:val="left"/>
              <w:rPr>
                <w:sz w:val="21"/>
              </w:rPr>
            </w:pPr>
          </w:p>
        </w:tc>
        <w:tc>
          <w:tcPr>
            <w:tcW w:w="1115" w:type="dxa"/>
          </w:tcPr>
          <w:p w14:paraId="5502CCE1" w14:textId="77777777" w:rsidR="00297A30" w:rsidRPr="00D645CF" w:rsidRDefault="00297A30" w:rsidP="0064367E">
            <w:pPr>
              <w:wordWrap w:val="0"/>
              <w:spacing w:line="357" w:lineRule="exact"/>
              <w:jc w:val="left"/>
              <w:rPr>
                <w:sz w:val="21"/>
              </w:rPr>
            </w:pPr>
          </w:p>
        </w:tc>
        <w:tc>
          <w:tcPr>
            <w:tcW w:w="1115" w:type="dxa"/>
          </w:tcPr>
          <w:p w14:paraId="677AC973" w14:textId="77777777" w:rsidR="00297A30" w:rsidRPr="00D645CF" w:rsidRDefault="00297A30" w:rsidP="0064367E">
            <w:pPr>
              <w:wordWrap w:val="0"/>
              <w:spacing w:line="357" w:lineRule="exact"/>
              <w:jc w:val="left"/>
              <w:rPr>
                <w:sz w:val="21"/>
              </w:rPr>
            </w:pPr>
          </w:p>
        </w:tc>
        <w:tc>
          <w:tcPr>
            <w:tcW w:w="2660" w:type="dxa"/>
          </w:tcPr>
          <w:p w14:paraId="6C8F2853" w14:textId="77777777" w:rsidR="00297A30" w:rsidRPr="00D645CF" w:rsidRDefault="00297A30" w:rsidP="0064367E">
            <w:pPr>
              <w:wordWrap w:val="0"/>
              <w:spacing w:line="357" w:lineRule="exact"/>
              <w:jc w:val="left"/>
              <w:rPr>
                <w:sz w:val="21"/>
              </w:rPr>
            </w:pPr>
          </w:p>
          <w:p w14:paraId="4B0AF967" w14:textId="77777777" w:rsidR="00297A30" w:rsidRPr="00D645CF" w:rsidRDefault="00297A30" w:rsidP="0064367E">
            <w:pPr>
              <w:wordWrap w:val="0"/>
              <w:spacing w:line="357" w:lineRule="exact"/>
              <w:jc w:val="left"/>
              <w:rPr>
                <w:sz w:val="21"/>
              </w:rPr>
            </w:pPr>
          </w:p>
          <w:p w14:paraId="7F0ECAFE" w14:textId="77777777" w:rsidR="00297A30" w:rsidRPr="00D645CF" w:rsidRDefault="00297A30" w:rsidP="0064367E">
            <w:pPr>
              <w:wordWrap w:val="0"/>
              <w:spacing w:line="357" w:lineRule="exact"/>
              <w:jc w:val="left"/>
              <w:rPr>
                <w:sz w:val="21"/>
              </w:rPr>
            </w:pPr>
          </w:p>
          <w:p w14:paraId="758E65A9" w14:textId="77777777" w:rsidR="00297A30" w:rsidRPr="00D645CF" w:rsidRDefault="00297A30" w:rsidP="0064367E">
            <w:pPr>
              <w:wordWrap w:val="0"/>
              <w:spacing w:line="357" w:lineRule="exact"/>
              <w:jc w:val="left"/>
              <w:rPr>
                <w:sz w:val="21"/>
              </w:rPr>
            </w:pPr>
          </w:p>
        </w:tc>
      </w:tr>
    </w:tbl>
    <w:p w14:paraId="6F2DC56F" w14:textId="77777777" w:rsidR="00297A30" w:rsidRPr="00D645CF" w:rsidRDefault="00297A30" w:rsidP="00297A30">
      <w:pPr>
        <w:wordWrap w:val="0"/>
        <w:spacing w:line="357" w:lineRule="exact"/>
        <w:jc w:val="left"/>
        <w:rPr>
          <w:sz w:val="21"/>
        </w:rPr>
      </w:pPr>
    </w:p>
    <w:p w14:paraId="49FC1541" w14:textId="77777777" w:rsidR="00297A30" w:rsidRPr="00D645CF" w:rsidRDefault="00297A30" w:rsidP="00297A30">
      <w:pPr>
        <w:wordWrap w:val="0"/>
        <w:spacing w:line="357" w:lineRule="exact"/>
        <w:jc w:val="left"/>
        <w:rPr>
          <w:sz w:val="21"/>
        </w:rPr>
      </w:pPr>
      <w:r w:rsidRPr="00D645CF">
        <w:rPr>
          <w:rFonts w:hint="eastAsia"/>
          <w:sz w:val="21"/>
        </w:rPr>
        <w:t>２　設備備品</w:t>
      </w:r>
    </w:p>
    <w:tbl>
      <w:tblPr>
        <w:tblW w:w="9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15"/>
        <w:gridCol w:w="1169"/>
        <w:gridCol w:w="1103"/>
        <w:gridCol w:w="2121"/>
        <w:gridCol w:w="1612"/>
      </w:tblGrid>
      <w:tr w:rsidR="00297A30" w:rsidRPr="00D645CF" w14:paraId="285EEBB4" w14:textId="77777777" w:rsidTr="006C45AC">
        <w:tc>
          <w:tcPr>
            <w:tcW w:w="2552" w:type="dxa"/>
            <w:vAlign w:val="center"/>
          </w:tcPr>
          <w:p w14:paraId="66C84809" w14:textId="77777777" w:rsidR="00297A30" w:rsidRPr="00D645CF" w:rsidRDefault="00297A30" w:rsidP="0064367E">
            <w:pPr>
              <w:wordWrap w:val="0"/>
              <w:spacing w:line="357" w:lineRule="exact"/>
              <w:jc w:val="center"/>
              <w:rPr>
                <w:sz w:val="21"/>
              </w:rPr>
            </w:pPr>
            <w:r w:rsidRPr="00D645CF">
              <w:rPr>
                <w:rFonts w:hint="eastAsia"/>
                <w:sz w:val="21"/>
              </w:rPr>
              <w:t>名　　　称</w:t>
            </w:r>
          </w:p>
        </w:tc>
        <w:tc>
          <w:tcPr>
            <w:tcW w:w="1115" w:type="dxa"/>
            <w:vAlign w:val="center"/>
          </w:tcPr>
          <w:p w14:paraId="2C8070EA" w14:textId="77777777" w:rsidR="00297A30" w:rsidRPr="00D645CF" w:rsidRDefault="00297A30" w:rsidP="0064367E">
            <w:pPr>
              <w:wordWrap w:val="0"/>
              <w:spacing w:line="357" w:lineRule="exact"/>
              <w:jc w:val="center"/>
              <w:rPr>
                <w:sz w:val="21"/>
              </w:rPr>
            </w:pPr>
            <w:r w:rsidRPr="00D645CF">
              <w:rPr>
                <w:rFonts w:hint="eastAsia"/>
                <w:sz w:val="21"/>
              </w:rPr>
              <w:t>単　　位</w:t>
            </w:r>
          </w:p>
        </w:tc>
        <w:tc>
          <w:tcPr>
            <w:tcW w:w="1169" w:type="dxa"/>
            <w:vAlign w:val="center"/>
          </w:tcPr>
          <w:p w14:paraId="56788D35" w14:textId="77777777" w:rsidR="00297A30" w:rsidRPr="00D645CF" w:rsidRDefault="00297A30" w:rsidP="0064367E">
            <w:pPr>
              <w:wordWrap w:val="0"/>
              <w:spacing w:line="357" w:lineRule="exact"/>
              <w:jc w:val="center"/>
              <w:rPr>
                <w:sz w:val="21"/>
              </w:rPr>
            </w:pPr>
            <w:r w:rsidRPr="00D645CF">
              <w:rPr>
                <w:rFonts w:hint="eastAsia"/>
                <w:sz w:val="21"/>
              </w:rPr>
              <w:t>数　　量</w:t>
            </w:r>
          </w:p>
        </w:tc>
        <w:tc>
          <w:tcPr>
            <w:tcW w:w="1103" w:type="dxa"/>
            <w:vAlign w:val="center"/>
          </w:tcPr>
          <w:p w14:paraId="69CE200A" w14:textId="77777777" w:rsidR="00297A30" w:rsidRPr="00D645CF" w:rsidRDefault="00297A30" w:rsidP="0064367E">
            <w:pPr>
              <w:wordWrap w:val="0"/>
              <w:spacing w:line="357" w:lineRule="exact"/>
              <w:jc w:val="center"/>
              <w:rPr>
                <w:sz w:val="21"/>
              </w:rPr>
            </w:pPr>
            <w:r w:rsidRPr="00D645CF">
              <w:rPr>
                <w:rFonts w:hint="eastAsia"/>
                <w:sz w:val="21"/>
              </w:rPr>
              <w:t>形　　式</w:t>
            </w:r>
          </w:p>
        </w:tc>
        <w:tc>
          <w:tcPr>
            <w:tcW w:w="2121" w:type="dxa"/>
            <w:vAlign w:val="center"/>
          </w:tcPr>
          <w:p w14:paraId="23B00E27" w14:textId="77777777" w:rsidR="00297A30" w:rsidRPr="00D645CF" w:rsidRDefault="00297A30" w:rsidP="0064367E">
            <w:pPr>
              <w:wordWrap w:val="0"/>
              <w:spacing w:line="357" w:lineRule="exact"/>
              <w:jc w:val="center"/>
              <w:rPr>
                <w:sz w:val="21"/>
              </w:rPr>
            </w:pPr>
            <w:r w:rsidRPr="00D645CF">
              <w:rPr>
                <w:rFonts w:hint="eastAsia"/>
                <w:sz w:val="21"/>
              </w:rPr>
              <w:t>仕　　　様</w:t>
            </w:r>
          </w:p>
        </w:tc>
        <w:tc>
          <w:tcPr>
            <w:tcW w:w="1612" w:type="dxa"/>
            <w:vAlign w:val="center"/>
          </w:tcPr>
          <w:p w14:paraId="341BC4F0" w14:textId="77777777" w:rsidR="00297A30" w:rsidRPr="00D645CF" w:rsidRDefault="00297A30" w:rsidP="0064367E">
            <w:pPr>
              <w:wordWrap w:val="0"/>
              <w:spacing w:line="357" w:lineRule="exact"/>
              <w:jc w:val="center"/>
              <w:rPr>
                <w:sz w:val="21"/>
              </w:rPr>
            </w:pPr>
            <w:r w:rsidRPr="00D645CF">
              <w:rPr>
                <w:rFonts w:hint="eastAsia"/>
                <w:sz w:val="21"/>
              </w:rPr>
              <w:t>備　　　考</w:t>
            </w:r>
          </w:p>
        </w:tc>
      </w:tr>
      <w:tr w:rsidR="00297A30" w:rsidRPr="00D645CF" w14:paraId="1A465597" w14:textId="77777777" w:rsidTr="006C45AC">
        <w:tc>
          <w:tcPr>
            <w:tcW w:w="2552" w:type="dxa"/>
          </w:tcPr>
          <w:p w14:paraId="5C851AED" w14:textId="77777777" w:rsidR="00297A30" w:rsidRPr="00D645CF" w:rsidRDefault="00297A30" w:rsidP="0064367E">
            <w:pPr>
              <w:wordWrap w:val="0"/>
              <w:spacing w:line="357" w:lineRule="exact"/>
              <w:jc w:val="left"/>
              <w:rPr>
                <w:sz w:val="21"/>
              </w:rPr>
            </w:pPr>
          </w:p>
        </w:tc>
        <w:tc>
          <w:tcPr>
            <w:tcW w:w="1115" w:type="dxa"/>
          </w:tcPr>
          <w:p w14:paraId="7966DB53" w14:textId="77777777" w:rsidR="00297A30" w:rsidRPr="00D645CF" w:rsidRDefault="00297A30" w:rsidP="0064367E">
            <w:pPr>
              <w:wordWrap w:val="0"/>
              <w:spacing w:line="357" w:lineRule="exact"/>
              <w:jc w:val="left"/>
              <w:rPr>
                <w:sz w:val="21"/>
              </w:rPr>
            </w:pPr>
          </w:p>
        </w:tc>
        <w:tc>
          <w:tcPr>
            <w:tcW w:w="1169" w:type="dxa"/>
          </w:tcPr>
          <w:p w14:paraId="79F8E833" w14:textId="77777777" w:rsidR="00297A30" w:rsidRPr="00D645CF" w:rsidRDefault="00297A30" w:rsidP="0064367E">
            <w:pPr>
              <w:wordWrap w:val="0"/>
              <w:spacing w:line="357" w:lineRule="exact"/>
              <w:jc w:val="left"/>
              <w:rPr>
                <w:sz w:val="21"/>
              </w:rPr>
            </w:pPr>
          </w:p>
        </w:tc>
        <w:tc>
          <w:tcPr>
            <w:tcW w:w="1103" w:type="dxa"/>
          </w:tcPr>
          <w:p w14:paraId="5CF0DFD7" w14:textId="77777777" w:rsidR="00297A30" w:rsidRPr="00D645CF" w:rsidRDefault="00297A30" w:rsidP="0064367E">
            <w:pPr>
              <w:wordWrap w:val="0"/>
              <w:spacing w:line="357" w:lineRule="exact"/>
              <w:jc w:val="left"/>
              <w:rPr>
                <w:sz w:val="21"/>
              </w:rPr>
            </w:pPr>
          </w:p>
        </w:tc>
        <w:tc>
          <w:tcPr>
            <w:tcW w:w="2121" w:type="dxa"/>
          </w:tcPr>
          <w:p w14:paraId="1FC829ED" w14:textId="77777777" w:rsidR="00297A30" w:rsidRPr="00D645CF" w:rsidRDefault="00297A30" w:rsidP="0064367E">
            <w:pPr>
              <w:wordWrap w:val="0"/>
              <w:spacing w:line="357" w:lineRule="exact"/>
              <w:jc w:val="left"/>
              <w:rPr>
                <w:sz w:val="21"/>
              </w:rPr>
            </w:pPr>
          </w:p>
        </w:tc>
        <w:tc>
          <w:tcPr>
            <w:tcW w:w="1612" w:type="dxa"/>
          </w:tcPr>
          <w:p w14:paraId="5CFD3560" w14:textId="77777777" w:rsidR="00297A30" w:rsidRPr="00D645CF" w:rsidRDefault="00297A30" w:rsidP="0064367E">
            <w:pPr>
              <w:wordWrap w:val="0"/>
              <w:spacing w:line="357" w:lineRule="exact"/>
              <w:jc w:val="left"/>
              <w:rPr>
                <w:sz w:val="21"/>
              </w:rPr>
            </w:pPr>
          </w:p>
          <w:p w14:paraId="78F57A44" w14:textId="77777777" w:rsidR="00297A30" w:rsidRPr="00D645CF" w:rsidRDefault="00297A30" w:rsidP="0064367E">
            <w:pPr>
              <w:wordWrap w:val="0"/>
              <w:spacing w:line="357" w:lineRule="exact"/>
              <w:jc w:val="left"/>
              <w:rPr>
                <w:sz w:val="21"/>
              </w:rPr>
            </w:pPr>
          </w:p>
          <w:p w14:paraId="7C606D19" w14:textId="77777777" w:rsidR="00297A30" w:rsidRPr="00D645CF" w:rsidRDefault="00297A30" w:rsidP="0064367E">
            <w:pPr>
              <w:wordWrap w:val="0"/>
              <w:spacing w:line="357" w:lineRule="exact"/>
              <w:jc w:val="left"/>
              <w:rPr>
                <w:sz w:val="21"/>
              </w:rPr>
            </w:pPr>
          </w:p>
        </w:tc>
      </w:tr>
    </w:tbl>
    <w:p w14:paraId="174E3EED" w14:textId="77777777" w:rsidR="00297A30" w:rsidRPr="00D645CF" w:rsidRDefault="00297A30" w:rsidP="00297A30">
      <w:pPr>
        <w:wordWrap w:val="0"/>
        <w:spacing w:line="357" w:lineRule="exact"/>
        <w:jc w:val="left"/>
        <w:rPr>
          <w:sz w:val="21"/>
        </w:rPr>
      </w:pPr>
    </w:p>
    <w:p w14:paraId="2FD0BF00" w14:textId="6EA3DC1E" w:rsidR="00297A30" w:rsidRPr="00D645CF" w:rsidRDefault="00297A30" w:rsidP="00297A30">
      <w:pPr>
        <w:wordWrap w:val="0"/>
        <w:spacing w:line="357" w:lineRule="exact"/>
        <w:ind w:left="224" w:hanging="224"/>
        <w:jc w:val="left"/>
      </w:pPr>
      <w:bookmarkStart w:id="6" w:name="_Hlk535915273"/>
      <w:r w:rsidRPr="00D645CF">
        <w:rPr>
          <w:rFonts w:hint="eastAsia"/>
        </w:rPr>
        <w:t>別表１（第</w:t>
      </w:r>
      <w:r w:rsidR="007D4002">
        <w:rPr>
          <w:rFonts w:hint="eastAsia"/>
        </w:rPr>
        <w:t>３</w:t>
      </w:r>
      <w:r w:rsidRPr="00D645CF">
        <w:rPr>
          <w:rFonts w:hint="eastAsia"/>
        </w:rPr>
        <w:t>条第</w:t>
      </w:r>
      <w:r w:rsidR="007D4002">
        <w:rPr>
          <w:rFonts w:hint="eastAsia"/>
        </w:rPr>
        <w:t>２</w:t>
      </w:r>
      <w:r w:rsidRPr="00D645CF">
        <w:rPr>
          <w:rFonts w:hint="eastAsia"/>
        </w:rPr>
        <w:t>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265"/>
        <w:gridCol w:w="3777"/>
      </w:tblGrid>
      <w:tr w:rsidR="000E71C7" w:rsidRPr="00D645CF" w14:paraId="1A863D49" w14:textId="77777777" w:rsidTr="00661188">
        <w:tc>
          <w:tcPr>
            <w:tcW w:w="4422" w:type="dxa"/>
            <w:shd w:val="clear" w:color="auto" w:fill="auto"/>
            <w:vAlign w:val="center"/>
          </w:tcPr>
          <w:p w14:paraId="763C1F9D" w14:textId="601C625C" w:rsidR="000E71C7" w:rsidRPr="00D645CF" w:rsidRDefault="000E71C7" w:rsidP="001108A2">
            <w:pPr>
              <w:spacing w:line="357" w:lineRule="exact"/>
              <w:jc w:val="center"/>
              <w:rPr>
                <w:sz w:val="21"/>
              </w:rPr>
            </w:pPr>
            <w:r w:rsidRPr="00D645CF">
              <w:rPr>
                <w:rFonts w:hint="eastAsia"/>
                <w:sz w:val="21"/>
              </w:rPr>
              <w:t>症例実施費用</w:t>
            </w:r>
          </w:p>
        </w:tc>
        <w:tc>
          <w:tcPr>
            <w:tcW w:w="1265" w:type="dxa"/>
            <w:shd w:val="clear" w:color="auto" w:fill="auto"/>
            <w:vAlign w:val="center"/>
          </w:tcPr>
          <w:p w14:paraId="7B95C836" w14:textId="77777777" w:rsidR="000E71C7" w:rsidRPr="00D645CF" w:rsidRDefault="000E71C7" w:rsidP="00297A30">
            <w:pPr>
              <w:spacing w:line="357" w:lineRule="exact"/>
              <w:jc w:val="center"/>
              <w:rPr>
                <w:sz w:val="21"/>
              </w:rPr>
            </w:pPr>
            <w:r w:rsidRPr="00D645CF">
              <w:rPr>
                <w:rFonts w:hint="eastAsia"/>
                <w:sz w:val="21"/>
              </w:rPr>
              <w:t>割合</w:t>
            </w:r>
          </w:p>
        </w:tc>
        <w:tc>
          <w:tcPr>
            <w:tcW w:w="3777" w:type="dxa"/>
            <w:shd w:val="clear" w:color="auto" w:fill="auto"/>
          </w:tcPr>
          <w:p w14:paraId="236CA86E" w14:textId="74A663CF" w:rsidR="000E71C7" w:rsidRPr="00D645CF" w:rsidRDefault="000E71C7" w:rsidP="001108A2">
            <w:pPr>
              <w:wordWrap w:val="0"/>
              <w:spacing w:line="357" w:lineRule="exact"/>
              <w:jc w:val="center"/>
              <w:rPr>
                <w:sz w:val="21"/>
              </w:rPr>
            </w:pPr>
            <w:r w:rsidRPr="00D645CF">
              <w:rPr>
                <w:rFonts w:hint="eastAsia"/>
                <w:sz w:val="21"/>
              </w:rPr>
              <w:t>金額（税抜）</w:t>
            </w:r>
          </w:p>
        </w:tc>
      </w:tr>
      <w:tr w:rsidR="000E71C7" w:rsidRPr="00D645CF" w14:paraId="299BEA65" w14:textId="77777777" w:rsidTr="009B6673">
        <w:tc>
          <w:tcPr>
            <w:tcW w:w="4422" w:type="dxa"/>
            <w:shd w:val="clear" w:color="auto" w:fill="auto"/>
            <w:vAlign w:val="center"/>
          </w:tcPr>
          <w:p w14:paraId="2AE9CB46" w14:textId="77777777" w:rsidR="000E71C7" w:rsidRPr="00D645CF" w:rsidRDefault="000E71C7" w:rsidP="0014288C">
            <w:pPr>
              <w:spacing w:line="357" w:lineRule="exact"/>
              <w:jc w:val="left"/>
              <w:rPr>
                <w:sz w:val="21"/>
              </w:rPr>
            </w:pPr>
            <w:r w:rsidRPr="00D645CF">
              <w:rPr>
                <w:rFonts w:hint="eastAsia"/>
                <w:sz w:val="21"/>
              </w:rPr>
              <w:t>初回投与達成時</w:t>
            </w:r>
          </w:p>
        </w:tc>
        <w:tc>
          <w:tcPr>
            <w:tcW w:w="1265" w:type="dxa"/>
            <w:shd w:val="clear" w:color="auto" w:fill="auto"/>
            <w:vAlign w:val="center"/>
          </w:tcPr>
          <w:p w14:paraId="66280748" w14:textId="17BF8B68" w:rsidR="000E71C7" w:rsidRPr="0014288C" w:rsidRDefault="000E71C7" w:rsidP="0014288C">
            <w:pPr>
              <w:jc w:val="center"/>
              <w:rPr>
                <w:rFonts w:hAnsi="ＭＳ 明朝"/>
                <w:sz w:val="21"/>
                <w:szCs w:val="21"/>
              </w:rPr>
            </w:pPr>
            <w:r w:rsidRPr="0014288C">
              <w:rPr>
                <w:rFonts w:hAnsi="ＭＳ 明朝" w:hint="eastAsia"/>
                <w:sz w:val="21"/>
                <w:szCs w:val="21"/>
              </w:rPr>
              <w:t>40％</w:t>
            </w:r>
          </w:p>
        </w:tc>
        <w:tc>
          <w:tcPr>
            <w:tcW w:w="3777" w:type="dxa"/>
            <w:shd w:val="clear" w:color="auto" w:fill="auto"/>
            <w:vAlign w:val="center"/>
          </w:tcPr>
          <w:p w14:paraId="73373FEA" w14:textId="30DB6FBB" w:rsidR="000E71C7" w:rsidRPr="00D645CF" w:rsidRDefault="000E71C7" w:rsidP="0064367E">
            <w:pPr>
              <w:wordWrap w:val="0"/>
              <w:spacing w:line="357" w:lineRule="exact"/>
              <w:jc w:val="left"/>
              <w:rPr>
                <w:sz w:val="21"/>
              </w:rPr>
            </w:pPr>
          </w:p>
        </w:tc>
      </w:tr>
      <w:tr w:rsidR="000E71C7" w:rsidRPr="00D645CF" w14:paraId="10775621" w14:textId="77777777" w:rsidTr="00256811">
        <w:tc>
          <w:tcPr>
            <w:tcW w:w="4422" w:type="dxa"/>
            <w:shd w:val="clear" w:color="auto" w:fill="auto"/>
            <w:vAlign w:val="center"/>
          </w:tcPr>
          <w:p w14:paraId="5D7BFE3B" w14:textId="7564F1EF" w:rsidR="000E71C7" w:rsidRPr="00D645CF" w:rsidRDefault="000E71C7" w:rsidP="0064367E">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78D4F998" w14:textId="7510A519" w:rsidR="000E71C7" w:rsidRPr="0014288C" w:rsidRDefault="000E71C7" w:rsidP="0014288C">
            <w:pPr>
              <w:jc w:val="center"/>
              <w:rPr>
                <w:rFonts w:hAnsi="ＭＳ 明朝"/>
                <w:sz w:val="21"/>
                <w:szCs w:val="21"/>
              </w:rPr>
            </w:pPr>
            <w:r w:rsidRPr="0014288C">
              <w:rPr>
                <w:rFonts w:hAnsi="ＭＳ 明朝"/>
                <w:sz w:val="21"/>
                <w:szCs w:val="21"/>
              </w:rPr>
              <w:t>10</w:t>
            </w:r>
            <w:r w:rsidRPr="0014288C">
              <w:rPr>
                <w:rFonts w:hAnsi="ＭＳ 明朝" w:hint="eastAsia"/>
                <w:sz w:val="21"/>
                <w:szCs w:val="21"/>
              </w:rPr>
              <w:t>％</w:t>
            </w:r>
          </w:p>
        </w:tc>
        <w:tc>
          <w:tcPr>
            <w:tcW w:w="3777" w:type="dxa"/>
            <w:shd w:val="clear" w:color="auto" w:fill="auto"/>
            <w:vAlign w:val="center"/>
          </w:tcPr>
          <w:p w14:paraId="255A3386" w14:textId="77777777" w:rsidR="000E71C7" w:rsidRPr="00D645CF" w:rsidRDefault="000E71C7" w:rsidP="0064367E">
            <w:pPr>
              <w:wordWrap w:val="0"/>
              <w:spacing w:line="357" w:lineRule="exact"/>
              <w:jc w:val="left"/>
              <w:rPr>
                <w:sz w:val="21"/>
              </w:rPr>
            </w:pPr>
          </w:p>
        </w:tc>
      </w:tr>
      <w:tr w:rsidR="000E71C7" w:rsidRPr="00D645CF" w14:paraId="7C47EB55" w14:textId="77777777" w:rsidTr="00A476B3">
        <w:tc>
          <w:tcPr>
            <w:tcW w:w="4422" w:type="dxa"/>
            <w:shd w:val="clear" w:color="auto" w:fill="auto"/>
            <w:vAlign w:val="center"/>
          </w:tcPr>
          <w:p w14:paraId="4D2FD72D" w14:textId="38E5DF6A" w:rsidR="000E71C7" w:rsidRPr="00D645CF" w:rsidRDefault="000E71C7" w:rsidP="0064367E">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3F5EB31D" w14:textId="1A9AB814" w:rsidR="000E71C7" w:rsidRPr="0014288C" w:rsidRDefault="000E71C7" w:rsidP="0014288C">
            <w:pPr>
              <w:jc w:val="center"/>
              <w:rPr>
                <w:rFonts w:hAnsi="ＭＳ 明朝"/>
                <w:sz w:val="21"/>
                <w:szCs w:val="21"/>
              </w:rPr>
            </w:pPr>
            <w:r w:rsidRPr="0014288C">
              <w:rPr>
                <w:rFonts w:hAnsi="ＭＳ 明朝"/>
                <w:sz w:val="21"/>
                <w:szCs w:val="21"/>
              </w:rPr>
              <w:t>20</w:t>
            </w:r>
            <w:r w:rsidRPr="0014288C">
              <w:rPr>
                <w:rFonts w:hAnsi="ＭＳ 明朝" w:hint="eastAsia"/>
                <w:sz w:val="21"/>
                <w:szCs w:val="21"/>
              </w:rPr>
              <w:t>％</w:t>
            </w:r>
          </w:p>
        </w:tc>
        <w:tc>
          <w:tcPr>
            <w:tcW w:w="3777" w:type="dxa"/>
            <w:shd w:val="clear" w:color="auto" w:fill="auto"/>
            <w:vAlign w:val="center"/>
          </w:tcPr>
          <w:p w14:paraId="340343AC" w14:textId="77777777" w:rsidR="000E71C7" w:rsidRPr="00D645CF" w:rsidRDefault="000E71C7" w:rsidP="0064367E">
            <w:pPr>
              <w:wordWrap w:val="0"/>
              <w:spacing w:line="357" w:lineRule="exact"/>
              <w:jc w:val="left"/>
              <w:rPr>
                <w:sz w:val="21"/>
              </w:rPr>
            </w:pPr>
          </w:p>
        </w:tc>
      </w:tr>
      <w:tr w:rsidR="000E71C7" w:rsidRPr="00D645CF" w14:paraId="27FC1A1D" w14:textId="77777777" w:rsidTr="001A2F66">
        <w:tc>
          <w:tcPr>
            <w:tcW w:w="4422" w:type="dxa"/>
            <w:shd w:val="clear" w:color="auto" w:fill="auto"/>
            <w:vAlign w:val="center"/>
          </w:tcPr>
          <w:p w14:paraId="6E1C1184" w14:textId="77777777" w:rsidR="000E71C7" w:rsidRPr="00D645CF" w:rsidRDefault="000E71C7" w:rsidP="0064367E">
            <w:pPr>
              <w:wordWrap w:val="0"/>
              <w:spacing w:line="357" w:lineRule="exact"/>
              <w:jc w:val="left"/>
              <w:rPr>
                <w:sz w:val="21"/>
              </w:rPr>
            </w:pPr>
            <w:r w:rsidRPr="00D645CF">
              <w:rPr>
                <w:rFonts w:hint="eastAsia"/>
                <w:sz w:val="21"/>
              </w:rPr>
              <w:t>投与終了時またはVisit〇達成時の早い方</w:t>
            </w:r>
          </w:p>
        </w:tc>
        <w:tc>
          <w:tcPr>
            <w:tcW w:w="1265" w:type="dxa"/>
            <w:shd w:val="clear" w:color="auto" w:fill="auto"/>
            <w:vAlign w:val="center"/>
          </w:tcPr>
          <w:p w14:paraId="45D8D5AF" w14:textId="3C94A4D1" w:rsidR="000E71C7" w:rsidRPr="0014288C" w:rsidRDefault="000E71C7" w:rsidP="0014288C">
            <w:pPr>
              <w:jc w:val="center"/>
              <w:rPr>
                <w:rFonts w:hAnsi="ＭＳ 明朝"/>
                <w:sz w:val="21"/>
                <w:szCs w:val="21"/>
              </w:rPr>
            </w:pPr>
            <w:r w:rsidRPr="0014288C">
              <w:rPr>
                <w:rFonts w:hAnsi="ＭＳ 明朝"/>
                <w:sz w:val="21"/>
                <w:szCs w:val="21"/>
              </w:rPr>
              <w:t>30</w:t>
            </w:r>
            <w:r w:rsidRPr="0014288C">
              <w:rPr>
                <w:rFonts w:hAnsi="ＭＳ 明朝" w:hint="eastAsia"/>
                <w:sz w:val="21"/>
                <w:szCs w:val="21"/>
              </w:rPr>
              <w:t>％</w:t>
            </w:r>
          </w:p>
        </w:tc>
        <w:tc>
          <w:tcPr>
            <w:tcW w:w="3777" w:type="dxa"/>
            <w:shd w:val="clear" w:color="auto" w:fill="auto"/>
            <w:vAlign w:val="center"/>
          </w:tcPr>
          <w:p w14:paraId="1F80B713" w14:textId="77777777" w:rsidR="000E71C7" w:rsidRPr="00D645CF" w:rsidRDefault="000E71C7" w:rsidP="0064367E">
            <w:pPr>
              <w:wordWrap w:val="0"/>
              <w:spacing w:line="357" w:lineRule="exact"/>
              <w:jc w:val="left"/>
              <w:rPr>
                <w:sz w:val="21"/>
              </w:rPr>
            </w:pPr>
          </w:p>
        </w:tc>
      </w:tr>
      <w:tr w:rsidR="000E71C7" w:rsidRPr="00D645CF" w14:paraId="4FE55C6A" w14:textId="77777777" w:rsidTr="00975EB7">
        <w:tc>
          <w:tcPr>
            <w:tcW w:w="4422" w:type="dxa"/>
            <w:shd w:val="clear" w:color="auto" w:fill="auto"/>
            <w:vAlign w:val="center"/>
          </w:tcPr>
          <w:p w14:paraId="0D828595" w14:textId="77777777" w:rsidR="000E71C7" w:rsidRPr="00D645CF" w:rsidRDefault="000E71C7" w:rsidP="0014288C">
            <w:pPr>
              <w:spacing w:line="357" w:lineRule="exact"/>
              <w:jc w:val="center"/>
              <w:rPr>
                <w:sz w:val="21"/>
              </w:rPr>
            </w:pPr>
            <w:r w:rsidRPr="00D645CF">
              <w:rPr>
                <w:rFonts w:hint="eastAsia"/>
                <w:sz w:val="21"/>
              </w:rPr>
              <w:t>合計</w:t>
            </w:r>
          </w:p>
        </w:tc>
        <w:tc>
          <w:tcPr>
            <w:tcW w:w="1265" w:type="dxa"/>
            <w:shd w:val="clear" w:color="auto" w:fill="auto"/>
            <w:vAlign w:val="center"/>
          </w:tcPr>
          <w:p w14:paraId="634B5DB3" w14:textId="4BF53ACB" w:rsidR="000E71C7" w:rsidRPr="0014288C" w:rsidRDefault="000E71C7" w:rsidP="0014288C">
            <w:pPr>
              <w:jc w:val="center"/>
              <w:rPr>
                <w:rFonts w:hAnsi="ＭＳ 明朝"/>
                <w:sz w:val="21"/>
                <w:szCs w:val="21"/>
              </w:rPr>
            </w:pPr>
            <w:r w:rsidRPr="0014288C">
              <w:rPr>
                <w:rFonts w:hAnsi="ＭＳ 明朝"/>
                <w:sz w:val="21"/>
                <w:szCs w:val="21"/>
              </w:rPr>
              <w:t>100</w:t>
            </w:r>
            <w:r w:rsidRPr="0014288C">
              <w:rPr>
                <w:rFonts w:hAnsi="ＭＳ 明朝" w:hint="eastAsia"/>
                <w:sz w:val="21"/>
                <w:szCs w:val="21"/>
              </w:rPr>
              <w:t>％</w:t>
            </w:r>
          </w:p>
        </w:tc>
        <w:tc>
          <w:tcPr>
            <w:tcW w:w="3777" w:type="dxa"/>
            <w:shd w:val="clear" w:color="auto" w:fill="auto"/>
            <w:vAlign w:val="center"/>
          </w:tcPr>
          <w:p w14:paraId="59C0AE23" w14:textId="77777777" w:rsidR="000E71C7" w:rsidRPr="00D645CF" w:rsidRDefault="000E71C7" w:rsidP="0064367E">
            <w:pPr>
              <w:wordWrap w:val="0"/>
              <w:spacing w:line="357" w:lineRule="exact"/>
              <w:jc w:val="left"/>
              <w:rPr>
                <w:sz w:val="21"/>
              </w:rPr>
            </w:pPr>
          </w:p>
        </w:tc>
      </w:tr>
    </w:tbl>
    <w:p w14:paraId="2D173755" w14:textId="77777777" w:rsidR="00297A30" w:rsidRPr="00D645CF" w:rsidRDefault="00297A30" w:rsidP="00297A30">
      <w:pPr>
        <w:wordWrap w:val="0"/>
        <w:spacing w:line="357" w:lineRule="exact"/>
        <w:jc w:val="left"/>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1264"/>
        <w:gridCol w:w="3769"/>
      </w:tblGrid>
      <w:tr w:rsidR="00297A30" w:rsidRPr="00D645CF" w14:paraId="7EC33006" w14:textId="77777777" w:rsidTr="0064367E">
        <w:tc>
          <w:tcPr>
            <w:tcW w:w="4503" w:type="dxa"/>
            <w:shd w:val="clear" w:color="auto" w:fill="auto"/>
          </w:tcPr>
          <w:p w14:paraId="6EB29623" w14:textId="5ADDFA07" w:rsidR="00297A30" w:rsidRPr="00D645CF" w:rsidRDefault="00297A30" w:rsidP="001108A2">
            <w:pPr>
              <w:spacing w:line="357" w:lineRule="exact"/>
              <w:jc w:val="center"/>
              <w:rPr>
                <w:sz w:val="21"/>
              </w:rPr>
            </w:pPr>
            <w:r w:rsidRPr="00D645CF">
              <w:rPr>
                <w:rFonts w:hint="eastAsia"/>
                <w:sz w:val="21"/>
              </w:rPr>
              <w:t>延長期</w:t>
            </w:r>
          </w:p>
        </w:tc>
        <w:tc>
          <w:tcPr>
            <w:tcW w:w="1275" w:type="dxa"/>
            <w:shd w:val="clear" w:color="auto" w:fill="auto"/>
          </w:tcPr>
          <w:p w14:paraId="5436A9E2" w14:textId="77777777" w:rsidR="00297A30" w:rsidRPr="00D645CF" w:rsidRDefault="00297A30" w:rsidP="00297A30">
            <w:pPr>
              <w:spacing w:line="357" w:lineRule="exact"/>
              <w:jc w:val="center"/>
              <w:rPr>
                <w:sz w:val="21"/>
              </w:rPr>
            </w:pPr>
            <w:r w:rsidRPr="00D645CF">
              <w:rPr>
                <w:rFonts w:hint="eastAsia"/>
                <w:sz w:val="21"/>
              </w:rPr>
              <w:t>割合</w:t>
            </w:r>
          </w:p>
        </w:tc>
        <w:tc>
          <w:tcPr>
            <w:tcW w:w="3828" w:type="dxa"/>
            <w:shd w:val="clear" w:color="auto" w:fill="auto"/>
          </w:tcPr>
          <w:p w14:paraId="502035F7" w14:textId="56A54AE7" w:rsidR="00297A30" w:rsidRPr="00D645CF" w:rsidRDefault="00297A30" w:rsidP="0064367E">
            <w:pPr>
              <w:spacing w:line="357" w:lineRule="exact"/>
              <w:jc w:val="center"/>
              <w:rPr>
                <w:sz w:val="21"/>
              </w:rPr>
            </w:pPr>
            <w:r w:rsidRPr="00D645CF">
              <w:rPr>
                <w:rFonts w:hint="eastAsia"/>
                <w:sz w:val="21"/>
              </w:rPr>
              <w:t>金額（税抜）</w:t>
            </w:r>
          </w:p>
        </w:tc>
      </w:tr>
      <w:tr w:rsidR="00297A30" w:rsidRPr="00D645CF" w14:paraId="60D770E8" w14:textId="77777777" w:rsidTr="0064367E">
        <w:tc>
          <w:tcPr>
            <w:tcW w:w="4503" w:type="dxa"/>
            <w:shd w:val="clear" w:color="auto" w:fill="auto"/>
            <w:vAlign w:val="center"/>
          </w:tcPr>
          <w:p w14:paraId="21165A95" w14:textId="6DF99E17"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１</w:t>
            </w:r>
            <w:r w:rsidRPr="0014288C">
              <w:rPr>
                <w:rFonts w:hAnsi="ＭＳ 明朝" w:hint="eastAsia"/>
                <w:sz w:val="21"/>
                <w:szCs w:val="21"/>
              </w:rPr>
              <w:t>期（〇〇達成時）</w:t>
            </w:r>
          </w:p>
        </w:tc>
        <w:tc>
          <w:tcPr>
            <w:tcW w:w="1275" w:type="dxa"/>
            <w:shd w:val="clear" w:color="auto" w:fill="auto"/>
          </w:tcPr>
          <w:p w14:paraId="719DB81A" w14:textId="72023728"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4AACC391" w14:textId="77777777" w:rsidR="00297A30" w:rsidRPr="00D645CF" w:rsidRDefault="00297A30" w:rsidP="0064367E">
            <w:pPr>
              <w:wordWrap w:val="0"/>
              <w:spacing w:line="357" w:lineRule="exact"/>
              <w:jc w:val="left"/>
              <w:rPr>
                <w:sz w:val="21"/>
              </w:rPr>
            </w:pPr>
          </w:p>
        </w:tc>
      </w:tr>
      <w:tr w:rsidR="00297A30" w:rsidRPr="00D645CF" w14:paraId="4C31C408" w14:textId="77777777" w:rsidTr="0064367E">
        <w:tc>
          <w:tcPr>
            <w:tcW w:w="4503" w:type="dxa"/>
            <w:shd w:val="clear" w:color="auto" w:fill="auto"/>
            <w:vAlign w:val="center"/>
          </w:tcPr>
          <w:p w14:paraId="44136F50" w14:textId="36B586FF"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２</w:t>
            </w:r>
            <w:r w:rsidRPr="0014288C">
              <w:rPr>
                <w:rFonts w:hAnsi="ＭＳ 明朝" w:hint="eastAsia"/>
                <w:sz w:val="21"/>
                <w:szCs w:val="21"/>
              </w:rPr>
              <w:t>期（〇〇達成時）</w:t>
            </w:r>
          </w:p>
        </w:tc>
        <w:tc>
          <w:tcPr>
            <w:tcW w:w="1275" w:type="dxa"/>
            <w:shd w:val="clear" w:color="auto" w:fill="auto"/>
          </w:tcPr>
          <w:p w14:paraId="38A233A5" w14:textId="4D6BFA56"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41A403C7" w14:textId="77777777" w:rsidR="00297A30" w:rsidRPr="00D645CF" w:rsidRDefault="00297A30" w:rsidP="0064367E">
            <w:pPr>
              <w:wordWrap w:val="0"/>
              <w:spacing w:line="357" w:lineRule="exact"/>
              <w:jc w:val="left"/>
              <w:rPr>
                <w:sz w:val="21"/>
              </w:rPr>
            </w:pPr>
          </w:p>
        </w:tc>
      </w:tr>
      <w:tr w:rsidR="00297A30" w:rsidRPr="00D645CF" w14:paraId="4F4163E2" w14:textId="77777777" w:rsidTr="0064367E">
        <w:tc>
          <w:tcPr>
            <w:tcW w:w="4503" w:type="dxa"/>
            <w:shd w:val="clear" w:color="auto" w:fill="auto"/>
            <w:vAlign w:val="center"/>
          </w:tcPr>
          <w:p w14:paraId="2C3A3F79" w14:textId="4DEE2CC4"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３</w:t>
            </w:r>
            <w:r w:rsidRPr="0014288C">
              <w:rPr>
                <w:rFonts w:hAnsi="ＭＳ 明朝" w:hint="eastAsia"/>
                <w:sz w:val="21"/>
                <w:szCs w:val="21"/>
              </w:rPr>
              <w:t>期（〇〇達成時）</w:t>
            </w:r>
          </w:p>
        </w:tc>
        <w:tc>
          <w:tcPr>
            <w:tcW w:w="1275" w:type="dxa"/>
            <w:shd w:val="clear" w:color="auto" w:fill="auto"/>
          </w:tcPr>
          <w:p w14:paraId="51A1D342" w14:textId="305BF53D"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48325DB2" w14:textId="77777777" w:rsidR="00297A30" w:rsidRPr="00D645CF" w:rsidRDefault="00297A30" w:rsidP="0064367E">
            <w:pPr>
              <w:wordWrap w:val="0"/>
              <w:spacing w:line="357" w:lineRule="exact"/>
              <w:jc w:val="left"/>
              <w:rPr>
                <w:sz w:val="21"/>
              </w:rPr>
            </w:pPr>
          </w:p>
        </w:tc>
      </w:tr>
      <w:tr w:rsidR="00297A30" w:rsidRPr="00D645CF" w14:paraId="6F27F261" w14:textId="77777777" w:rsidTr="0064367E">
        <w:tc>
          <w:tcPr>
            <w:tcW w:w="4503" w:type="dxa"/>
            <w:shd w:val="clear" w:color="auto" w:fill="auto"/>
            <w:vAlign w:val="center"/>
          </w:tcPr>
          <w:p w14:paraId="1AA1B65C" w14:textId="2819FF0F"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４</w:t>
            </w:r>
            <w:r w:rsidRPr="0014288C">
              <w:rPr>
                <w:rFonts w:hAnsi="ＭＳ 明朝" w:hint="eastAsia"/>
                <w:sz w:val="21"/>
                <w:szCs w:val="21"/>
              </w:rPr>
              <w:t>期（〇〇達成時）</w:t>
            </w:r>
          </w:p>
        </w:tc>
        <w:tc>
          <w:tcPr>
            <w:tcW w:w="1275" w:type="dxa"/>
            <w:shd w:val="clear" w:color="auto" w:fill="auto"/>
          </w:tcPr>
          <w:p w14:paraId="48DDB86B" w14:textId="1B0F26CA"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7CF8C845" w14:textId="77777777" w:rsidR="00297A30" w:rsidRPr="00D645CF" w:rsidRDefault="00297A30" w:rsidP="0064367E">
            <w:pPr>
              <w:wordWrap w:val="0"/>
              <w:spacing w:line="357" w:lineRule="exact"/>
              <w:jc w:val="left"/>
              <w:rPr>
                <w:sz w:val="21"/>
              </w:rPr>
            </w:pPr>
          </w:p>
        </w:tc>
      </w:tr>
      <w:tr w:rsidR="00297A30" w:rsidRPr="00D645CF" w14:paraId="78527FA7" w14:textId="77777777" w:rsidTr="0064367E">
        <w:tc>
          <w:tcPr>
            <w:tcW w:w="4503" w:type="dxa"/>
            <w:shd w:val="clear" w:color="auto" w:fill="auto"/>
            <w:vAlign w:val="center"/>
          </w:tcPr>
          <w:p w14:paraId="6A8A620E" w14:textId="3CF34A3F"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５</w:t>
            </w:r>
            <w:r w:rsidRPr="0014288C">
              <w:rPr>
                <w:rFonts w:hAnsi="ＭＳ 明朝" w:hint="eastAsia"/>
                <w:sz w:val="21"/>
                <w:szCs w:val="21"/>
              </w:rPr>
              <w:t>期（〇〇達成時）</w:t>
            </w:r>
          </w:p>
        </w:tc>
        <w:tc>
          <w:tcPr>
            <w:tcW w:w="1275" w:type="dxa"/>
            <w:shd w:val="clear" w:color="auto" w:fill="auto"/>
          </w:tcPr>
          <w:p w14:paraId="59E0A5CD" w14:textId="7FB6454C"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1A4586D6" w14:textId="77777777" w:rsidR="00297A30" w:rsidRPr="00D645CF" w:rsidRDefault="00297A30" w:rsidP="0064367E">
            <w:pPr>
              <w:wordWrap w:val="0"/>
              <w:spacing w:line="357" w:lineRule="exact"/>
              <w:jc w:val="left"/>
              <w:rPr>
                <w:sz w:val="21"/>
              </w:rPr>
            </w:pPr>
          </w:p>
        </w:tc>
      </w:tr>
    </w:tbl>
    <w:p w14:paraId="0FF8278D" w14:textId="77777777" w:rsidR="00297A30" w:rsidRPr="00D645CF" w:rsidRDefault="00297A30" w:rsidP="00297A30">
      <w:pPr>
        <w:wordWrap w:val="0"/>
        <w:spacing w:line="357" w:lineRule="exact"/>
        <w:ind w:left="224" w:hanging="224"/>
        <w:jc w:val="left"/>
        <w:rPr>
          <w:sz w:val="21"/>
        </w:rPr>
      </w:pPr>
    </w:p>
    <w:p w14:paraId="3E1205B1" w14:textId="77777777" w:rsidR="00297A30" w:rsidRPr="00D645CF" w:rsidRDefault="00297A30" w:rsidP="00297A30">
      <w:pPr>
        <w:wordWrap w:val="0"/>
        <w:spacing w:line="357" w:lineRule="exact"/>
        <w:jc w:val="left"/>
        <w:rPr>
          <w:sz w:val="21"/>
        </w:rPr>
      </w:pPr>
    </w:p>
    <w:p w14:paraId="54713D5A" w14:textId="7B1FEA46" w:rsidR="00297A30" w:rsidRPr="00D645CF" w:rsidRDefault="00297A30" w:rsidP="00297A30">
      <w:pPr>
        <w:wordWrap w:val="0"/>
        <w:spacing w:line="357" w:lineRule="exact"/>
        <w:ind w:left="224" w:hanging="224"/>
        <w:jc w:val="left"/>
      </w:pPr>
      <w:r w:rsidRPr="00D645CF">
        <w:rPr>
          <w:rFonts w:hint="eastAsia"/>
        </w:rPr>
        <w:t>別表</w:t>
      </w:r>
      <w:r w:rsidR="00801757">
        <w:rPr>
          <w:rFonts w:hint="eastAsia"/>
        </w:rPr>
        <w:t>２</w:t>
      </w:r>
      <w:r w:rsidRPr="00D645CF">
        <w:rPr>
          <w:rFonts w:hint="eastAsia"/>
        </w:rPr>
        <w:t>（第</w:t>
      </w:r>
      <w:r w:rsidR="00244C06">
        <w:rPr>
          <w:rFonts w:hint="eastAsia"/>
        </w:rPr>
        <w:t>３</w:t>
      </w:r>
      <w:r w:rsidRPr="00D645CF">
        <w:rPr>
          <w:rFonts w:hint="eastAsia"/>
        </w:rPr>
        <w:t>条第</w:t>
      </w:r>
      <w:r w:rsidR="00244C06">
        <w:rPr>
          <w:rFonts w:hint="eastAsia"/>
        </w:rPr>
        <w:t>４</w:t>
      </w:r>
      <w:r w:rsidRPr="00D645CF">
        <w:rPr>
          <w:rFonts w:hint="eastAsia"/>
        </w:rPr>
        <w:t>項関係）</w:t>
      </w:r>
    </w:p>
    <w:tbl>
      <w:tblPr>
        <w:tblW w:w="9433" w:type="dxa"/>
        <w:tblCellMar>
          <w:left w:w="0" w:type="dxa"/>
          <w:right w:w="0" w:type="dxa"/>
        </w:tblCellMar>
        <w:tblLook w:val="04A0" w:firstRow="1" w:lastRow="0" w:firstColumn="1" w:lastColumn="0" w:noHBand="0" w:noVBand="1"/>
      </w:tblPr>
      <w:tblGrid>
        <w:gridCol w:w="6611"/>
        <w:gridCol w:w="1451"/>
        <w:gridCol w:w="1371"/>
      </w:tblGrid>
      <w:tr w:rsidR="00297A30" w:rsidRPr="00D645CF" w14:paraId="6A6C0A3C" w14:textId="77777777" w:rsidTr="0064367E">
        <w:trPr>
          <w:trHeight w:val="368"/>
        </w:trPr>
        <w:tc>
          <w:tcPr>
            <w:tcW w:w="6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4B8EAC" w14:textId="77777777" w:rsidR="00297A30" w:rsidRPr="006C45AC" w:rsidRDefault="00297A30" w:rsidP="0064367E">
            <w:pPr>
              <w:pStyle w:val="IC"/>
              <w:spacing w:before="0" w:after="0" w:line="240" w:lineRule="auto"/>
              <w:ind w:firstLine="226"/>
              <w:jc w:val="center"/>
              <w:rPr>
                <w:rFonts w:ascii="ＭＳ 明朝" w:eastAsia="ＭＳ 明朝" w:hAnsi="ＭＳ 明朝"/>
                <w:spacing w:val="8"/>
                <w:sz w:val="21"/>
                <w:szCs w:val="21"/>
                <w:lang w:val="en-US" w:eastAsia="ja-JP"/>
              </w:rPr>
            </w:pPr>
            <w:r w:rsidRPr="006C45AC">
              <w:rPr>
                <w:rFonts w:ascii="ＭＳ 明朝" w:eastAsia="ＭＳ 明朝" w:hAnsi="ＭＳ 明朝" w:hint="eastAsia"/>
                <w:spacing w:val="8"/>
                <w:sz w:val="21"/>
                <w:szCs w:val="21"/>
                <w:lang w:val="en-US" w:eastAsia="ja-JP"/>
              </w:rPr>
              <w:t>地域</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AD2251" w14:textId="77777777" w:rsidR="00297A30" w:rsidRPr="006C45AC" w:rsidRDefault="00297A30" w:rsidP="0064367E">
            <w:pPr>
              <w:pStyle w:val="IC"/>
              <w:spacing w:before="0" w:after="0" w:line="240" w:lineRule="auto"/>
              <w:ind w:firstLineChars="0" w:firstLine="0"/>
              <w:jc w:val="center"/>
              <w:rPr>
                <w:rFonts w:ascii="ＭＳ 明朝" w:eastAsia="ＭＳ 明朝" w:hAnsi="ＭＳ 明朝"/>
                <w:spacing w:val="8"/>
                <w:sz w:val="21"/>
                <w:szCs w:val="21"/>
                <w:lang w:val="en-US" w:eastAsia="ja-JP"/>
              </w:rPr>
            </w:pPr>
            <w:r w:rsidRPr="006C45AC">
              <w:rPr>
                <w:rFonts w:ascii="ＭＳ 明朝" w:eastAsia="ＭＳ 明朝" w:hAnsi="ＭＳ 明朝" w:hint="eastAsia"/>
                <w:spacing w:val="8"/>
                <w:sz w:val="21"/>
                <w:szCs w:val="21"/>
                <w:lang w:val="en-US" w:eastAsia="ja-JP"/>
              </w:rPr>
              <w:t>加算額</w:t>
            </w:r>
          </w:p>
        </w:tc>
        <w:tc>
          <w:tcPr>
            <w:tcW w:w="1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0A625B" w14:textId="77777777" w:rsidR="00297A30" w:rsidRPr="006C45AC" w:rsidRDefault="00297A30" w:rsidP="0064367E">
            <w:pPr>
              <w:pStyle w:val="IC"/>
              <w:spacing w:before="0" w:after="0" w:line="240" w:lineRule="auto"/>
              <w:ind w:firstLineChars="0" w:firstLine="0"/>
              <w:jc w:val="center"/>
              <w:rPr>
                <w:rFonts w:ascii="ＭＳ 明朝" w:eastAsia="ＭＳ 明朝" w:hAnsi="ＭＳ 明朝"/>
                <w:spacing w:val="8"/>
                <w:sz w:val="21"/>
                <w:szCs w:val="21"/>
                <w:lang w:val="en-US" w:eastAsia="ja-JP"/>
              </w:rPr>
            </w:pPr>
            <w:r w:rsidRPr="006C45AC">
              <w:rPr>
                <w:rFonts w:ascii="ＭＳ 明朝" w:eastAsia="ＭＳ 明朝" w:hAnsi="ＭＳ 明朝" w:hint="eastAsia"/>
                <w:spacing w:val="8"/>
                <w:sz w:val="21"/>
                <w:szCs w:val="21"/>
                <w:lang w:val="en-US" w:eastAsia="ja-JP"/>
              </w:rPr>
              <w:t>合計</w:t>
            </w:r>
          </w:p>
        </w:tc>
      </w:tr>
      <w:tr w:rsidR="00297A30" w:rsidRPr="00D645CF" w14:paraId="7F5B5D2F" w14:textId="77777777" w:rsidTr="0064367E">
        <w:trPr>
          <w:trHeight w:val="259"/>
        </w:trPr>
        <w:tc>
          <w:tcPr>
            <w:tcW w:w="6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17D15" w14:textId="77777777" w:rsidR="00297A30" w:rsidRPr="006C45AC" w:rsidRDefault="00297A30" w:rsidP="006C45AC">
            <w:pPr>
              <w:pStyle w:val="IC"/>
              <w:spacing w:before="0" w:after="0" w:line="240" w:lineRule="auto"/>
              <w:ind w:firstLineChars="0" w:firstLine="0"/>
              <w:rPr>
                <w:rFonts w:ascii="ＭＳ 明朝" w:eastAsia="ＭＳ 明朝" w:hAnsi="ＭＳ 明朝"/>
                <w:spacing w:val="8"/>
                <w:sz w:val="21"/>
                <w:szCs w:val="21"/>
                <w:lang w:val="en-US" w:eastAsia="ja-JP"/>
              </w:rPr>
            </w:pPr>
            <w:r w:rsidRPr="006C45AC">
              <w:rPr>
                <w:rFonts w:ascii="ＭＳ 明朝" w:eastAsia="ＭＳ 明朝" w:hAnsi="ＭＳ 明朝" w:hint="eastAsia"/>
                <w:spacing w:val="8"/>
                <w:sz w:val="21"/>
                <w:szCs w:val="21"/>
                <w:lang w:val="en-US" w:eastAsia="ja-JP"/>
              </w:rPr>
              <w:t>宮城県内</w:t>
            </w:r>
          </w:p>
        </w:tc>
        <w:tc>
          <w:tcPr>
            <w:tcW w:w="1451" w:type="dxa"/>
            <w:tcBorders>
              <w:top w:val="nil"/>
              <w:left w:val="nil"/>
              <w:bottom w:val="single" w:sz="8" w:space="0" w:color="auto"/>
              <w:right w:val="single" w:sz="8" w:space="0" w:color="auto"/>
              <w:tr2bl w:val="single" w:sz="4" w:space="0" w:color="auto"/>
            </w:tcBorders>
            <w:tcMar>
              <w:top w:w="0" w:type="dxa"/>
              <w:left w:w="108" w:type="dxa"/>
              <w:bottom w:w="0" w:type="dxa"/>
              <w:right w:w="108" w:type="dxa"/>
            </w:tcMar>
            <w:vAlign w:val="center"/>
          </w:tcPr>
          <w:p w14:paraId="78B86DEF" w14:textId="77777777" w:rsidR="00297A30" w:rsidRPr="006C45AC" w:rsidRDefault="00297A30" w:rsidP="0064367E">
            <w:pPr>
              <w:pStyle w:val="IC"/>
              <w:spacing w:before="0" w:after="0" w:line="240" w:lineRule="auto"/>
              <w:ind w:firstLine="226"/>
              <w:jc w:val="center"/>
              <w:rPr>
                <w:rFonts w:ascii="ＭＳ 明朝" w:eastAsia="ＭＳ 明朝" w:hAnsi="ＭＳ 明朝"/>
                <w:spacing w:val="8"/>
                <w:sz w:val="21"/>
                <w:szCs w:val="21"/>
                <w:lang w:val="en-US" w:eastAsia="ja-JP"/>
              </w:rPr>
            </w:pP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E6BD3" w14:textId="77777777" w:rsidR="00297A30" w:rsidRPr="006C45AC" w:rsidRDefault="00297A30" w:rsidP="00C34D59">
            <w:pPr>
              <w:pStyle w:val="IC"/>
              <w:spacing w:before="0" w:after="0" w:line="240" w:lineRule="auto"/>
              <w:ind w:firstLine="226"/>
              <w:jc w:val="right"/>
              <w:rPr>
                <w:rFonts w:ascii="ＭＳ 明朝" w:eastAsia="ＭＳ 明朝" w:hAnsi="ＭＳ 明朝"/>
                <w:spacing w:val="8"/>
                <w:sz w:val="21"/>
                <w:szCs w:val="21"/>
                <w:lang w:val="en-US" w:eastAsia="ja-JP"/>
              </w:rPr>
            </w:pPr>
            <w:r w:rsidRPr="006C45AC">
              <w:rPr>
                <w:rFonts w:ascii="ＭＳ 明朝" w:eastAsia="ＭＳ 明朝" w:hAnsi="ＭＳ 明朝"/>
                <w:spacing w:val="8"/>
                <w:sz w:val="21"/>
                <w:szCs w:val="21"/>
                <w:lang w:val="en-US" w:eastAsia="ja-JP"/>
              </w:rPr>
              <w:t>7,000円</w:t>
            </w:r>
          </w:p>
        </w:tc>
      </w:tr>
      <w:tr w:rsidR="00297A30" w:rsidRPr="00D645CF" w14:paraId="2D2A1243" w14:textId="77777777" w:rsidTr="0064367E">
        <w:tc>
          <w:tcPr>
            <w:tcW w:w="6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2C49D" w14:textId="77777777" w:rsidR="00297A30" w:rsidRPr="006C45AC" w:rsidRDefault="00297A30" w:rsidP="006C45AC">
            <w:pPr>
              <w:pStyle w:val="IC"/>
              <w:spacing w:before="0" w:after="0" w:line="240" w:lineRule="auto"/>
              <w:ind w:firstLineChars="0" w:firstLine="0"/>
              <w:rPr>
                <w:rFonts w:ascii="ＭＳ 明朝" w:eastAsia="ＭＳ 明朝" w:hAnsi="ＭＳ 明朝"/>
                <w:spacing w:val="8"/>
                <w:sz w:val="21"/>
                <w:szCs w:val="21"/>
                <w:lang w:val="en-US" w:eastAsia="ja-JP"/>
              </w:rPr>
            </w:pPr>
            <w:r w:rsidRPr="006C45AC">
              <w:rPr>
                <w:rFonts w:ascii="ＭＳ 明朝" w:eastAsia="ＭＳ 明朝" w:hAnsi="ＭＳ 明朝" w:hint="eastAsia"/>
                <w:spacing w:val="8"/>
                <w:sz w:val="21"/>
                <w:szCs w:val="21"/>
                <w:lang w:val="en-US" w:eastAsia="ja-JP"/>
              </w:rPr>
              <w:t>宮城県外（岩手県</w:t>
            </w:r>
            <w:r w:rsidR="00AF6832" w:rsidRPr="006C45AC">
              <w:rPr>
                <w:rFonts w:ascii="ＭＳ 明朝" w:eastAsia="ＭＳ 明朝" w:hAnsi="ＭＳ 明朝" w:hint="eastAsia"/>
                <w:spacing w:val="8"/>
                <w:sz w:val="21"/>
                <w:szCs w:val="21"/>
                <w:lang w:val="en-US" w:eastAsia="ja-JP"/>
              </w:rPr>
              <w:t>，</w:t>
            </w:r>
            <w:r w:rsidRPr="006C45AC">
              <w:rPr>
                <w:rFonts w:ascii="ＭＳ 明朝" w:eastAsia="ＭＳ 明朝" w:hAnsi="ＭＳ 明朝" w:hint="eastAsia"/>
                <w:spacing w:val="8"/>
                <w:sz w:val="21"/>
                <w:szCs w:val="21"/>
                <w:lang w:val="en-US" w:eastAsia="ja-JP"/>
              </w:rPr>
              <w:t>福島県</w:t>
            </w:r>
            <w:r w:rsidR="00AF6832" w:rsidRPr="006C45AC">
              <w:rPr>
                <w:rFonts w:ascii="ＭＳ 明朝" w:eastAsia="ＭＳ 明朝" w:hAnsi="ＭＳ 明朝" w:hint="eastAsia"/>
                <w:spacing w:val="8"/>
                <w:sz w:val="21"/>
                <w:szCs w:val="21"/>
                <w:lang w:val="en-US" w:eastAsia="ja-JP"/>
              </w:rPr>
              <w:t>，</w:t>
            </w:r>
            <w:r w:rsidRPr="006C45AC">
              <w:rPr>
                <w:rFonts w:ascii="ＭＳ 明朝" w:eastAsia="ＭＳ 明朝" w:hAnsi="ＭＳ 明朝" w:hint="eastAsia"/>
                <w:spacing w:val="8"/>
                <w:sz w:val="21"/>
                <w:szCs w:val="21"/>
                <w:lang w:val="en-US" w:eastAsia="ja-JP"/>
              </w:rPr>
              <w:t>山形県）</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DB4A5" w14:textId="77777777" w:rsidR="00297A30" w:rsidRPr="006C45AC" w:rsidRDefault="00297A30" w:rsidP="00C34D59">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6C45AC">
              <w:rPr>
                <w:rFonts w:ascii="ＭＳ 明朝" w:eastAsia="ＭＳ 明朝" w:hAnsi="ＭＳ 明朝"/>
                <w:spacing w:val="8"/>
                <w:sz w:val="21"/>
                <w:szCs w:val="21"/>
                <w:lang w:val="en-US" w:eastAsia="ja-JP"/>
              </w:rPr>
              <w:t>3,000円</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7F04A" w14:textId="77777777" w:rsidR="00297A30" w:rsidRPr="006C45AC" w:rsidRDefault="00297A30" w:rsidP="00C34D59">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6C45AC">
              <w:rPr>
                <w:rFonts w:ascii="ＭＳ 明朝" w:eastAsia="ＭＳ 明朝" w:hAnsi="ＭＳ 明朝"/>
                <w:spacing w:val="8"/>
                <w:sz w:val="21"/>
                <w:szCs w:val="21"/>
                <w:lang w:val="en-US" w:eastAsia="ja-JP"/>
              </w:rPr>
              <w:t>10,000円</w:t>
            </w:r>
          </w:p>
        </w:tc>
      </w:tr>
      <w:tr w:rsidR="00297A30" w14:paraId="3F411684" w14:textId="77777777" w:rsidTr="0064367E">
        <w:trPr>
          <w:trHeight w:val="306"/>
        </w:trPr>
        <w:tc>
          <w:tcPr>
            <w:tcW w:w="6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B63D7" w14:textId="77777777" w:rsidR="00297A30" w:rsidRPr="006C45AC" w:rsidRDefault="00297A30" w:rsidP="006C45AC">
            <w:pPr>
              <w:pStyle w:val="IC"/>
              <w:spacing w:before="0" w:after="0" w:line="240" w:lineRule="auto"/>
              <w:ind w:firstLineChars="0" w:firstLine="0"/>
              <w:jc w:val="both"/>
              <w:rPr>
                <w:rFonts w:ascii="ＭＳ 明朝" w:eastAsia="ＭＳ 明朝" w:hAnsi="ＭＳ 明朝"/>
                <w:spacing w:val="8"/>
                <w:sz w:val="21"/>
                <w:szCs w:val="21"/>
                <w:lang w:val="en-US" w:eastAsia="ja-JP"/>
              </w:rPr>
            </w:pPr>
            <w:r w:rsidRPr="006C45AC">
              <w:rPr>
                <w:rFonts w:ascii="ＭＳ 明朝" w:eastAsia="ＭＳ 明朝" w:hAnsi="ＭＳ 明朝" w:hint="eastAsia"/>
                <w:spacing w:val="8"/>
                <w:sz w:val="21"/>
                <w:szCs w:val="21"/>
                <w:lang w:val="en-US" w:eastAsia="ja-JP"/>
              </w:rPr>
              <w:t>宮城県外（上記以外）</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1FE3B" w14:textId="77777777" w:rsidR="00297A30" w:rsidRPr="006C45AC" w:rsidRDefault="00297A30" w:rsidP="00C34D59">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6C45AC">
              <w:rPr>
                <w:rFonts w:ascii="ＭＳ 明朝" w:eastAsia="ＭＳ 明朝" w:hAnsi="ＭＳ 明朝"/>
                <w:spacing w:val="8"/>
                <w:sz w:val="21"/>
                <w:szCs w:val="21"/>
                <w:lang w:val="en-US" w:eastAsia="ja-JP"/>
              </w:rPr>
              <w:t>13,000円</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2F014" w14:textId="77777777" w:rsidR="00297A30" w:rsidRPr="006C45AC" w:rsidRDefault="00297A30" w:rsidP="00C34D59">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6C45AC">
              <w:rPr>
                <w:rFonts w:ascii="ＭＳ 明朝" w:eastAsia="ＭＳ 明朝" w:hAnsi="ＭＳ 明朝"/>
                <w:spacing w:val="8"/>
                <w:sz w:val="21"/>
                <w:szCs w:val="21"/>
                <w:lang w:val="en-US" w:eastAsia="ja-JP"/>
              </w:rPr>
              <w:t>20,000円</w:t>
            </w:r>
          </w:p>
        </w:tc>
      </w:tr>
    </w:tbl>
    <w:p w14:paraId="3F09AB55" w14:textId="77777777" w:rsidR="00297A30" w:rsidRDefault="00297A30" w:rsidP="00297A30">
      <w:pPr>
        <w:wordWrap w:val="0"/>
        <w:spacing w:line="357" w:lineRule="exact"/>
        <w:jc w:val="left"/>
        <w:rPr>
          <w:sz w:val="21"/>
        </w:rPr>
      </w:pPr>
    </w:p>
    <w:bookmarkEnd w:id="6"/>
    <w:p w14:paraId="70FEAC80" w14:textId="77777777" w:rsidR="00AC0F8C" w:rsidRDefault="00AC0F8C" w:rsidP="00297A30">
      <w:pPr>
        <w:wordWrap w:val="0"/>
        <w:spacing w:line="357" w:lineRule="exact"/>
        <w:jc w:val="left"/>
      </w:pPr>
    </w:p>
    <w:sectPr w:rsidR="00AC0F8C" w:rsidSect="00035EFF">
      <w:endnotePr>
        <w:numStart w:val="0"/>
      </w:endnotePr>
      <w:type w:val="nextColumn"/>
      <w:pgSz w:w="11907" w:h="16840" w:code="9"/>
      <w:pgMar w:top="851" w:right="1015" w:bottom="851" w:left="1418" w:header="720" w:footer="720" w:gutter="0"/>
      <w:cols w:space="720"/>
      <w:docGrid w:type="lines" w:linePitch="314" w:charSpace="-24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9E03685" w14:textId="123049FF" w:rsidR="00BB5F83" w:rsidRDefault="009137E0" w:rsidP="00BB5F83">
      <w:pPr>
        <w:pStyle w:val="ac"/>
      </w:pPr>
      <w:r>
        <w:rPr>
          <w:rStyle w:val="ae"/>
        </w:rPr>
        <w:annotationRef/>
      </w:r>
      <w:r w:rsidR="00BB5F83">
        <w:rPr>
          <w:rFonts w:hint="eastAsia"/>
        </w:rPr>
        <w:t>・複数年契約可能です</w:t>
      </w:r>
    </w:p>
    <w:p w14:paraId="2D42ACF9" w14:textId="29988255" w:rsidR="009137E0" w:rsidRDefault="00BB5F83" w:rsidP="00BB5F83">
      <w:pPr>
        <w:pStyle w:val="ac"/>
        <w:ind w:leftChars="76" w:left="179"/>
      </w:pPr>
      <w:r>
        <w:rPr>
          <w:rFonts w:hint="eastAsia"/>
        </w:rPr>
        <w:t>・契約期間は、年度末まででお願いします。</w:t>
      </w:r>
    </w:p>
  </w:comment>
  <w:comment w:id="1" w:author="作成者" w:initials="A">
    <w:p w14:paraId="73955057" w14:textId="6A07A927" w:rsidR="006B7C31" w:rsidRDefault="006B7C31">
      <w:pPr>
        <w:pStyle w:val="ac"/>
      </w:pPr>
      <w:r>
        <w:rPr>
          <w:rStyle w:val="ae"/>
        </w:rPr>
        <w:annotationRef/>
      </w:r>
      <w:r>
        <w:rPr>
          <w:rFonts w:hint="eastAsia"/>
        </w:rPr>
        <w:t>必要な修正を行ってください。</w:t>
      </w:r>
    </w:p>
  </w:comment>
  <w:comment w:id="2" w:author="作成者" w:initials="A">
    <w:p w14:paraId="338E39CC" w14:textId="6739E776" w:rsidR="0079103D" w:rsidRDefault="0079103D">
      <w:pPr>
        <w:pStyle w:val="ac"/>
      </w:pPr>
      <w:r>
        <w:rPr>
          <w:rStyle w:val="ae"/>
        </w:rPr>
        <w:annotationRef/>
      </w:r>
      <w:r>
        <w:rPr>
          <w:rFonts w:hint="eastAsia"/>
        </w:rPr>
        <w:t>院内CRCを使用しない場合は項目を削除してください。</w:t>
      </w:r>
    </w:p>
  </w:comment>
  <w:comment w:id="3" w:author="作成者" w:initials="A">
    <w:p w14:paraId="46E2792E" w14:textId="15FAF76C" w:rsidR="00035EFF" w:rsidRDefault="00035EFF">
      <w:pPr>
        <w:pStyle w:val="ac"/>
      </w:pPr>
      <w:r>
        <w:rPr>
          <w:rStyle w:val="ae"/>
        </w:rPr>
        <w:annotationRef/>
      </w:r>
      <w:bookmarkStart w:id="4" w:name="_Hlk92724566"/>
      <w:r>
        <w:rPr>
          <w:rFonts w:hint="eastAsia"/>
        </w:rPr>
        <w:t>該当しない項目は削除してください。</w:t>
      </w:r>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42ACF9" w15:done="0"/>
  <w15:commentEx w15:paraId="73955057" w15:done="0"/>
  <w15:commentEx w15:paraId="338E39CC" w15:done="0"/>
  <w15:commentEx w15:paraId="46E279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2ACF9" w16cid:durableId="1F6890A6"/>
  <w16cid:commentId w16cid:paraId="73955057" w16cid:durableId="2862D279"/>
  <w16cid:commentId w16cid:paraId="338E39CC" w16cid:durableId="25689851"/>
  <w16cid:commentId w16cid:paraId="46E2792E" w16cid:durableId="25832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D37E" w14:textId="77777777" w:rsidR="004619A0" w:rsidRDefault="004619A0" w:rsidP="00563838">
      <w:pPr>
        <w:spacing w:line="240" w:lineRule="auto"/>
      </w:pPr>
      <w:r>
        <w:separator/>
      </w:r>
    </w:p>
  </w:endnote>
  <w:endnote w:type="continuationSeparator" w:id="0">
    <w:p w14:paraId="49E4A0CE" w14:textId="77777777" w:rsidR="004619A0" w:rsidRDefault="004619A0" w:rsidP="00563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23E8" w14:textId="77777777" w:rsidR="004619A0" w:rsidRDefault="004619A0" w:rsidP="00563838">
      <w:pPr>
        <w:spacing w:line="240" w:lineRule="auto"/>
      </w:pPr>
      <w:r>
        <w:separator/>
      </w:r>
    </w:p>
  </w:footnote>
  <w:footnote w:type="continuationSeparator" w:id="0">
    <w:p w14:paraId="66FA73EC" w14:textId="77777777" w:rsidR="004619A0" w:rsidRDefault="004619A0" w:rsidP="005638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6F8A"/>
    <w:multiLevelType w:val="hybridMultilevel"/>
    <w:tmpl w:val="9E802878"/>
    <w:lvl w:ilvl="0" w:tplc="8A461000">
      <w:start w:val="1"/>
      <w:numFmt w:val="decimal"/>
      <w:lvlText w:val="(%1)"/>
      <w:lvlJc w:val="left"/>
      <w:pPr>
        <w:ind w:left="1092" w:hanging="420"/>
      </w:pPr>
      <w:rPr>
        <w:rFonts w:hint="eastAsia"/>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57"/>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40"/>
    <w:rsid w:val="00035C77"/>
    <w:rsid w:val="00035EFF"/>
    <w:rsid w:val="00040DAC"/>
    <w:rsid w:val="0004573C"/>
    <w:rsid w:val="0005399C"/>
    <w:rsid w:val="00071C06"/>
    <w:rsid w:val="00086CE3"/>
    <w:rsid w:val="00090248"/>
    <w:rsid w:val="000E71C7"/>
    <w:rsid w:val="000F48D3"/>
    <w:rsid w:val="001011E6"/>
    <w:rsid w:val="001108A2"/>
    <w:rsid w:val="00121398"/>
    <w:rsid w:val="00135AE4"/>
    <w:rsid w:val="0014288C"/>
    <w:rsid w:val="00172419"/>
    <w:rsid w:val="0018735F"/>
    <w:rsid w:val="001E37EA"/>
    <w:rsid w:val="001E714D"/>
    <w:rsid w:val="001F5F3E"/>
    <w:rsid w:val="00201911"/>
    <w:rsid w:val="00214983"/>
    <w:rsid w:val="00221F22"/>
    <w:rsid w:val="00244C06"/>
    <w:rsid w:val="00297A30"/>
    <w:rsid w:val="002A08B8"/>
    <w:rsid w:val="002C760F"/>
    <w:rsid w:val="00307DD4"/>
    <w:rsid w:val="00314EE0"/>
    <w:rsid w:val="00316912"/>
    <w:rsid w:val="0033732D"/>
    <w:rsid w:val="00337D68"/>
    <w:rsid w:val="00361036"/>
    <w:rsid w:val="0036401E"/>
    <w:rsid w:val="00367444"/>
    <w:rsid w:val="00373540"/>
    <w:rsid w:val="00376EE3"/>
    <w:rsid w:val="003F1181"/>
    <w:rsid w:val="00406F51"/>
    <w:rsid w:val="004235BC"/>
    <w:rsid w:val="0043738E"/>
    <w:rsid w:val="0044347D"/>
    <w:rsid w:val="00443C95"/>
    <w:rsid w:val="004619A0"/>
    <w:rsid w:val="004B6C7D"/>
    <w:rsid w:val="004F524F"/>
    <w:rsid w:val="00513102"/>
    <w:rsid w:val="00542E92"/>
    <w:rsid w:val="00563838"/>
    <w:rsid w:val="00563F5B"/>
    <w:rsid w:val="00577802"/>
    <w:rsid w:val="00593C73"/>
    <w:rsid w:val="005B5EE9"/>
    <w:rsid w:val="0061658D"/>
    <w:rsid w:val="006317DF"/>
    <w:rsid w:val="0064367E"/>
    <w:rsid w:val="00646DAC"/>
    <w:rsid w:val="00687B6C"/>
    <w:rsid w:val="006964E9"/>
    <w:rsid w:val="006A69C3"/>
    <w:rsid w:val="006B477A"/>
    <w:rsid w:val="006B7C31"/>
    <w:rsid w:val="006C050B"/>
    <w:rsid w:val="006C45AC"/>
    <w:rsid w:val="006E092D"/>
    <w:rsid w:val="006E12F1"/>
    <w:rsid w:val="006E1981"/>
    <w:rsid w:val="006E48C5"/>
    <w:rsid w:val="006F4BA5"/>
    <w:rsid w:val="007116FF"/>
    <w:rsid w:val="007264CA"/>
    <w:rsid w:val="00774F09"/>
    <w:rsid w:val="007807B3"/>
    <w:rsid w:val="0079103D"/>
    <w:rsid w:val="007A256F"/>
    <w:rsid w:val="007D0851"/>
    <w:rsid w:val="007D4002"/>
    <w:rsid w:val="00801757"/>
    <w:rsid w:val="00811559"/>
    <w:rsid w:val="00824763"/>
    <w:rsid w:val="00826AD9"/>
    <w:rsid w:val="0087359A"/>
    <w:rsid w:val="008815AE"/>
    <w:rsid w:val="00887959"/>
    <w:rsid w:val="00892F37"/>
    <w:rsid w:val="008B0ACA"/>
    <w:rsid w:val="008D3256"/>
    <w:rsid w:val="008E1373"/>
    <w:rsid w:val="009137E0"/>
    <w:rsid w:val="009144C7"/>
    <w:rsid w:val="009713B4"/>
    <w:rsid w:val="009904F7"/>
    <w:rsid w:val="009C2AB8"/>
    <w:rsid w:val="009D34BA"/>
    <w:rsid w:val="009F375B"/>
    <w:rsid w:val="00A03270"/>
    <w:rsid w:val="00A100BE"/>
    <w:rsid w:val="00A1101A"/>
    <w:rsid w:val="00A20A2C"/>
    <w:rsid w:val="00A23225"/>
    <w:rsid w:val="00A331F7"/>
    <w:rsid w:val="00A37B94"/>
    <w:rsid w:val="00A4530D"/>
    <w:rsid w:val="00A65BB6"/>
    <w:rsid w:val="00A82171"/>
    <w:rsid w:val="00AC0F8C"/>
    <w:rsid w:val="00AE755D"/>
    <w:rsid w:val="00AF4A4E"/>
    <w:rsid w:val="00AF5BAA"/>
    <w:rsid w:val="00AF6832"/>
    <w:rsid w:val="00B1324C"/>
    <w:rsid w:val="00B2667B"/>
    <w:rsid w:val="00B36F50"/>
    <w:rsid w:val="00B43C9A"/>
    <w:rsid w:val="00B5184B"/>
    <w:rsid w:val="00B626D5"/>
    <w:rsid w:val="00B63594"/>
    <w:rsid w:val="00B63B75"/>
    <w:rsid w:val="00BA3432"/>
    <w:rsid w:val="00BB2D22"/>
    <w:rsid w:val="00BB5F83"/>
    <w:rsid w:val="00BC7173"/>
    <w:rsid w:val="00BD3EB5"/>
    <w:rsid w:val="00BD3F67"/>
    <w:rsid w:val="00BF7334"/>
    <w:rsid w:val="00C06262"/>
    <w:rsid w:val="00C11ECC"/>
    <w:rsid w:val="00C1303C"/>
    <w:rsid w:val="00C32D98"/>
    <w:rsid w:val="00C34D59"/>
    <w:rsid w:val="00C374FE"/>
    <w:rsid w:val="00C55C62"/>
    <w:rsid w:val="00C57D69"/>
    <w:rsid w:val="00C74E1F"/>
    <w:rsid w:val="00C82BC6"/>
    <w:rsid w:val="00C92211"/>
    <w:rsid w:val="00CF3990"/>
    <w:rsid w:val="00D1296E"/>
    <w:rsid w:val="00D2635E"/>
    <w:rsid w:val="00D533F2"/>
    <w:rsid w:val="00D61B68"/>
    <w:rsid w:val="00D9388D"/>
    <w:rsid w:val="00E009F2"/>
    <w:rsid w:val="00E26BDD"/>
    <w:rsid w:val="00E438E0"/>
    <w:rsid w:val="00E64AC6"/>
    <w:rsid w:val="00E966B5"/>
    <w:rsid w:val="00EA3FFA"/>
    <w:rsid w:val="00EC2146"/>
    <w:rsid w:val="00EC5B66"/>
    <w:rsid w:val="00EF3808"/>
    <w:rsid w:val="00EF3CED"/>
    <w:rsid w:val="00F30005"/>
    <w:rsid w:val="00F30E00"/>
    <w:rsid w:val="00F35A3B"/>
    <w:rsid w:val="00F51962"/>
    <w:rsid w:val="00F5544F"/>
    <w:rsid w:val="00F60E9C"/>
    <w:rsid w:val="00F773B9"/>
    <w:rsid w:val="00F80423"/>
    <w:rsid w:val="00FB3C1B"/>
    <w:rsid w:val="00FC6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F6B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7" w:lineRule="atLeast"/>
      <w:jc w:val="both"/>
    </w:pPr>
    <w:rPr>
      <w:rFonts w:ascii="ＭＳ 明朝" w:hAnsi="Century"/>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left"/>
    </w:pPr>
  </w:style>
  <w:style w:type="paragraph" w:styleId="a4">
    <w:name w:val="Body Text Indent"/>
    <w:basedOn w:val="a"/>
    <w:pPr>
      <w:wordWrap w:val="0"/>
      <w:ind w:left="224" w:hanging="224"/>
      <w:jc w:val="left"/>
    </w:pPr>
  </w:style>
  <w:style w:type="paragraph" w:styleId="a5">
    <w:name w:val="header"/>
    <w:basedOn w:val="a"/>
    <w:link w:val="a6"/>
    <w:rsid w:val="00563838"/>
    <w:pPr>
      <w:tabs>
        <w:tab w:val="center" w:pos="4252"/>
        <w:tab w:val="right" w:pos="8504"/>
      </w:tabs>
      <w:snapToGrid w:val="0"/>
    </w:pPr>
  </w:style>
  <w:style w:type="character" w:customStyle="1" w:styleId="a6">
    <w:name w:val="ヘッダー (文字)"/>
    <w:link w:val="a5"/>
    <w:rsid w:val="00563838"/>
    <w:rPr>
      <w:rFonts w:ascii="ＭＳ 明朝" w:hAnsi="Century"/>
      <w:spacing w:val="8"/>
      <w:kern w:val="2"/>
      <w:sz w:val="22"/>
    </w:rPr>
  </w:style>
  <w:style w:type="paragraph" w:styleId="a7">
    <w:name w:val="footer"/>
    <w:basedOn w:val="a"/>
    <w:link w:val="a8"/>
    <w:rsid w:val="00563838"/>
    <w:pPr>
      <w:tabs>
        <w:tab w:val="center" w:pos="4252"/>
        <w:tab w:val="right" w:pos="8504"/>
      </w:tabs>
      <w:snapToGrid w:val="0"/>
    </w:pPr>
  </w:style>
  <w:style w:type="character" w:customStyle="1" w:styleId="a8">
    <w:name w:val="フッター (文字)"/>
    <w:link w:val="a7"/>
    <w:rsid w:val="00563838"/>
    <w:rPr>
      <w:rFonts w:ascii="ＭＳ 明朝" w:hAnsi="Century"/>
      <w:spacing w:val="8"/>
      <w:kern w:val="2"/>
      <w:sz w:val="22"/>
    </w:rPr>
  </w:style>
  <w:style w:type="paragraph" w:styleId="a9">
    <w:name w:val="Balloon Text"/>
    <w:basedOn w:val="a"/>
    <w:link w:val="aa"/>
    <w:rsid w:val="0005399C"/>
    <w:pPr>
      <w:spacing w:line="240" w:lineRule="auto"/>
    </w:pPr>
    <w:rPr>
      <w:rFonts w:ascii="Arial" w:eastAsia="ＭＳ ゴシック" w:hAnsi="Arial"/>
      <w:sz w:val="18"/>
      <w:szCs w:val="18"/>
    </w:rPr>
  </w:style>
  <w:style w:type="character" w:customStyle="1" w:styleId="aa">
    <w:name w:val="吹き出し (文字)"/>
    <w:link w:val="a9"/>
    <w:rsid w:val="0005399C"/>
    <w:rPr>
      <w:rFonts w:ascii="Arial" w:eastAsia="ＭＳ ゴシック" w:hAnsi="Arial" w:cs="Times New Roman"/>
      <w:spacing w:val="8"/>
      <w:kern w:val="2"/>
      <w:sz w:val="18"/>
      <w:szCs w:val="18"/>
    </w:rPr>
  </w:style>
  <w:style w:type="paragraph" w:styleId="ab">
    <w:name w:val="List Paragraph"/>
    <w:basedOn w:val="a"/>
    <w:uiPriority w:val="34"/>
    <w:qFormat/>
    <w:rsid w:val="00AE755D"/>
    <w:pPr>
      <w:spacing w:line="240" w:lineRule="auto"/>
      <w:ind w:leftChars="400" w:left="840"/>
    </w:pPr>
    <w:rPr>
      <w:rFonts w:ascii="Century"/>
      <w:spacing w:val="0"/>
      <w:sz w:val="21"/>
    </w:rPr>
  </w:style>
  <w:style w:type="paragraph" w:customStyle="1" w:styleId="Default">
    <w:name w:val="Default"/>
    <w:rsid w:val="00AE755D"/>
    <w:pPr>
      <w:widowControl w:val="0"/>
      <w:autoSpaceDE w:val="0"/>
      <w:autoSpaceDN w:val="0"/>
      <w:adjustRightInd w:val="0"/>
    </w:pPr>
    <w:rPr>
      <w:rFonts w:ascii="Wingdings" w:hAnsi="Wingdings" w:cs="Wingdings"/>
      <w:color w:val="000000"/>
      <w:sz w:val="24"/>
      <w:szCs w:val="24"/>
    </w:rPr>
  </w:style>
  <w:style w:type="paragraph" w:customStyle="1" w:styleId="IC">
    <w:name w:val="IC本文"/>
    <w:basedOn w:val="a"/>
    <w:link w:val="IC0"/>
    <w:rsid w:val="00AE755D"/>
    <w:pPr>
      <w:widowControl/>
      <w:spacing w:before="120" w:after="120" w:line="360" w:lineRule="auto"/>
      <w:ind w:firstLineChars="100" w:firstLine="100"/>
      <w:jc w:val="left"/>
    </w:pPr>
    <w:rPr>
      <w:rFonts w:ascii="HG丸ｺﾞｼｯｸM-PRO" w:eastAsia="HG丸ｺﾞｼｯｸM-PRO" w:hAnsi="HG丸ｺﾞｼｯｸM-PRO"/>
      <w:spacing w:val="0"/>
      <w:sz w:val="24"/>
      <w:szCs w:val="22"/>
      <w:lang w:val="x-none" w:eastAsia="x-none"/>
    </w:rPr>
  </w:style>
  <w:style w:type="character" w:customStyle="1" w:styleId="IC0">
    <w:name w:val="IC本文 (文字)"/>
    <w:link w:val="IC"/>
    <w:rsid w:val="00AE755D"/>
    <w:rPr>
      <w:rFonts w:ascii="HG丸ｺﾞｼｯｸM-PRO" w:eastAsia="HG丸ｺﾞｼｯｸM-PRO" w:hAnsi="HG丸ｺﾞｼｯｸM-PRO"/>
      <w:kern w:val="2"/>
      <w:sz w:val="24"/>
      <w:szCs w:val="22"/>
      <w:lang w:val="x-none" w:eastAsia="x-none"/>
    </w:rPr>
  </w:style>
  <w:style w:type="paragraph" w:styleId="ac">
    <w:name w:val="annotation text"/>
    <w:basedOn w:val="a"/>
    <w:link w:val="ad"/>
    <w:unhideWhenUsed/>
    <w:rsid w:val="009137E0"/>
    <w:pPr>
      <w:adjustRightInd w:val="0"/>
      <w:jc w:val="left"/>
    </w:pPr>
    <w:rPr>
      <w:rFonts w:hAnsi="Courier New"/>
      <w:kern w:val="0"/>
    </w:rPr>
  </w:style>
  <w:style w:type="character" w:customStyle="1" w:styleId="ad">
    <w:name w:val="コメント文字列 (文字)"/>
    <w:link w:val="ac"/>
    <w:rsid w:val="009137E0"/>
    <w:rPr>
      <w:rFonts w:ascii="ＭＳ 明朝" w:hAnsi="Courier New"/>
      <w:spacing w:val="8"/>
      <w:sz w:val="22"/>
    </w:rPr>
  </w:style>
  <w:style w:type="character" w:styleId="ae">
    <w:name w:val="annotation reference"/>
    <w:unhideWhenUsed/>
    <w:rsid w:val="009137E0"/>
    <w:rPr>
      <w:sz w:val="18"/>
      <w:szCs w:val="18"/>
    </w:rPr>
  </w:style>
  <w:style w:type="paragraph" w:styleId="af">
    <w:name w:val="Revision"/>
    <w:hidden/>
    <w:uiPriority w:val="99"/>
    <w:semiHidden/>
    <w:rsid w:val="00BB5F83"/>
    <w:rPr>
      <w:rFonts w:ascii="ＭＳ 明朝" w:hAnsi="Century"/>
      <w:spacing w:val="8"/>
      <w:kern w:val="2"/>
      <w:sz w:val="22"/>
    </w:rPr>
  </w:style>
  <w:style w:type="paragraph" w:styleId="af0">
    <w:name w:val="annotation subject"/>
    <w:basedOn w:val="ac"/>
    <w:next w:val="ac"/>
    <w:link w:val="af1"/>
    <w:rsid w:val="00BB5F83"/>
    <w:pPr>
      <w:adjustRightInd/>
    </w:pPr>
    <w:rPr>
      <w:rFonts w:hAnsi="Century"/>
      <w:b/>
      <w:bCs/>
      <w:kern w:val="2"/>
    </w:rPr>
  </w:style>
  <w:style w:type="character" w:customStyle="1" w:styleId="af1">
    <w:name w:val="コメント内容 (文字)"/>
    <w:basedOn w:val="ad"/>
    <w:link w:val="af0"/>
    <w:rsid w:val="00BB5F83"/>
    <w:rPr>
      <w:rFonts w:ascii="ＭＳ 明朝" w:hAnsi="Century"/>
      <w:b/>
      <w:bCs/>
      <w:spacing w:val="8"/>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281">
      <w:bodyDiv w:val="1"/>
      <w:marLeft w:val="0"/>
      <w:marRight w:val="0"/>
      <w:marTop w:val="0"/>
      <w:marBottom w:val="0"/>
      <w:divBdr>
        <w:top w:val="none" w:sz="0" w:space="0" w:color="auto"/>
        <w:left w:val="none" w:sz="0" w:space="0" w:color="auto"/>
        <w:bottom w:val="none" w:sz="0" w:space="0" w:color="auto"/>
        <w:right w:val="none" w:sz="0" w:space="0" w:color="auto"/>
      </w:divBdr>
    </w:div>
    <w:div w:id="169487462">
      <w:bodyDiv w:val="1"/>
      <w:marLeft w:val="0"/>
      <w:marRight w:val="0"/>
      <w:marTop w:val="0"/>
      <w:marBottom w:val="0"/>
      <w:divBdr>
        <w:top w:val="none" w:sz="0" w:space="0" w:color="auto"/>
        <w:left w:val="none" w:sz="0" w:space="0" w:color="auto"/>
        <w:bottom w:val="none" w:sz="0" w:space="0" w:color="auto"/>
        <w:right w:val="none" w:sz="0" w:space="0" w:color="auto"/>
      </w:divBdr>
    </w:div>
    <w:div w:id="470172354">
      <w:bodyDiv w:val="1"/>
      <w:marLeft w:val="0"/>
      <w:marRight w:val="0"/>
      <w:marTop w:val="0"/>
      <w:marBottom w:val="0"/>
      <w:divBdr>
        <w:top w:val="none" w:sz="0" w:space="0" w:color="auto"/>
        <w:left w:val="none" w:sz="0" w:space="0" w:color="auto"/>
        <w:bottom w:val="none" w:sz="0" w:space="0" w:color="auto"/>
        <w:right w:val="none" w:sz="0" w:space="0" w:color="auto"/>
      </w:divBdr>
    </w:div>
    <w:div w:id="490681406">
      <w:bodyDiv w:val="1"/>
      <w:marLeft w:val="0"/>
      <w:marRight w:val="0"/>
      <w:marTop w:val="0"/>
      <w:marBottom w:val="0"/>
      <w:divBdr>
        <w:top w:val="none" w:sz="0" w:space="0" w:color="auto"/>
        <w:left w:val="none" w:sz="0" w:space="0" w:color="auto"/>
        <w:bottom w:val="none" w:sz="0" w:space="0" w:color="auto"/>
        <w:right w:val="none" w:sz="0" w:space="0" w:color="auto"/>
      </w:divBdr>
    </w:div>
    <w:div w:id="8542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F4DB-AD3C-4B68-80FF-3DC078C4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1157</Words>
  <Characters>6597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2023-03-28T10:34:00Z</dcterms:created>
  <dcterms:modified xsi:type="dcterms:W3CDTF">2025-09-29T10:55:00Z</dcterms:modified>
</cp:coreProperties>
</file>